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F0161" w:rsidTr="00214555">
        <w:trPr>
          <w:trHeight w:val="858"/>
        </w:trPr>
        <w:sdt>
          <w:sdtPr>
            <w:rPr>
              <w:rFonts w:ascii="HGS明朝E" w:eastAsia="HGS明朝E" w:hAnsi="HGS明朝E" w:cstheme="majorBidi" w:hint="eastAsia"/>
              <w:b/>
              <w:sz w:val="52"/>
              <w:szCs w:val="52"/>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10490" w:type="dxa"/>
              </w:tcPr>
              <w:p w:rsidR="007F0161" w:rsidRDefault="007959D9" w:rsidP="007959D9">
                <w:pPr>
                  <w:widowControl/>
                  <w:jc w:val="center"/>
                </w:pPr>
                <w:r>
                  <w:rPr>
                    <w:rFonts w:ascii="HGS明朝E" w:eastAsia="HGS明朝E" w:hAnsi="HGS明朝E" w:cstheme="majorBidi" w:hint="eastAsia"/>
                    <w:b/>
                    <w:sz w:val="52"/>
                    <w:szCs w:val="52"/>
                  </w:rPr>
                  <w:t>令和元年</w:t>
                </w:r>
                <w:r w:rsidR="00161414">
                  <w:rPr>
                    <w:rFonts w:ascii="HGS明朝E" w:eastAsia="HGS明朝E" w:hAnsi="HGS明朝E" w:cstheme="majorBidi" w:hint="eastAsia"/>
                    <w:b/>
                    <w:sz w:val="52"/>
                    <w:szCs w:val="52"/>
                  </w:rPr>
                  <w:t>度</w:t>
                </w:r>
                <w:r w:rsidR="007F0161">
                  <w:rPr>
                    <w:rFonts w:ascii="HGS明朝E" w:eastAsia="HGS明朝E" w:hAnsi="HGS明朝E" w:cstheme="majorBidi" w:hint="eastAsia"/>
                    <w:b/>
                    <w:sz w:val="52"/>
                    <w:szCs w:val="52"/>
                  </w:rPr>
                  <w:t xml:space="preserve">　第</w:t>
                </w:r>
                <w:r w:rsidR="00DE277F">
                  <w:rPr>
                    <w:rFonts w:ascii="HGS明朝E" w:eastAsia="HGS明朝E" w:hAnsi="HGS明朝E" w:cstheme="majorBidi" w:hint="eastAsia"/>
                    <w:b/>
                    <w:sz w:val="52"/>
                    <w:szCs w:val="52"/>
                  </w:rPr>
                  <w:t>3</w:t>
                </w:r>
                <w:r w:rsidR="007F0161">
                  <w:rPr>
                    <w:rFonts w:ascii="HGS明朝E" w:eastAsia="HGS明朝E" w:hAnsi="HGS明朝E" w:cstheme="majorBidi" w:hint="eastAsia"/>
                    <w:b/>
                    <w:sz w:val="52"/>
                    <w:szCs w:val="52"/>
                  </w:rPr>
                  <w:t>期　入居募集要項</w:t>
                </w:r>
              </w:p>
            </w:tc>
          </w:sdtContent>
        </w:sdt>
      </w:tr>
      <w:tr w:rsidR="007F0161" w:rsidRPr="00703C88" w:rsidTr="00214555">
        <w:trPr>
          <w:trHeight w:val="2259"/>
        </w:trPr>
        <w:tc>
          <w:tcPr>
            <w:tcW w:w="10490" w:type="dxa"/>
          </w:tcPr>
          <w:p w:rsidR="006C0C48" w:rsidRDefault="007F0161" w:rsidP="00214555">
            <w:pPr>
              <w:widowControl/>
              <w:jc w:val="center"/>
              <w:rPr>
                <w:rFonts w:ascii="HGS明朝E" w:eastAsia="HGS明朝E" w:hAnsi="HGS明朝E"/>
                <w:sz w:val="52"/>
              </w:rPr>
            </w:pPr>
            <w:r>
              <w:rPr>
                <w:rFonts w:ascii="HGS明朝E" w:eastAsia="HGS明朝E" w:hAnsi="HGS明朝E" w:hint="eastAsia"/>
                <w:sz w:val="52"/>
              </w:rPr>
              <w:t>那覇市IT</w:t>
            </w:r>
            <w:r w:rsidR="006C0C48">
              <w:rPr>
                <w:rFonts w:ascii="HGS明朝E" w:eastAsia="HGS明朝E" w:hAnsi="HGS明朝E" w:hint="eastAsia"/>
                <w:sz w:val="52"/>
              </w:rPr>
              <w:t xml:space="preserve">創造館　</w:t>
            </w:r>
            <w:r>
              <w:rPr>
                <w:rFonts w:ascii="HGS明朝E" w:eastAsia="HGS明朝E" w:hAnsi="HGS明朝E" w:hint="eastAsia"/>
                <w:sz w:val="52"/>
              </w:rPr>
              <w:t>インキュベート室</w:t>
            </w:r>
          </w:p>
          <w:p w:rsidR="006C0C48" w:rsidRDefault="006C0C48" w:rsidP="006C0C48">
            <w:pPr>
              <w:widowControl/>
              <w:jc w:val="center"/>
              <w:rPr>
                <w:rFonts w:ascii="HGS明朝E" w:eastAsia="HGS明朝E" w:hAnsi="HGS明朝E"/>
                <w:sz w:val="52"/>
              </w:rPr>
            </w:pPr>
            <w:r>
              <w:rPr>
                <w:rFonts w:ascii="HGS明朝E" w:eastAsia="HGS明朝E" w:hAnsi="HGS明朝E" w:hint="eastAsia"/>
                <w:sz w:val="52"/>
              </w:rPr>
              <w:t>2階（12.04㎡、11.97㎡）</w:t>
            </w:r>
          </w:p>
          <w:p w:rsidR="007F0161" w:rsidRDefault="006C0C48" w:rsidP="00214555">
            <w:pPr>
              <w:widowControl/>
              <w:jc w:val="center"/>
              <w:rPr>
                <w:rFonts w:ascii="HGS明朝E" w:eastAsia="HGS明朝E" w:hAnsi="HGS明朝E"/>
                <w:sz w:val="52"/>
              </w:rPr>
            </w:pPr>
            <w:r>
              <w:rPr>
                <w:rFonts w:ascii="HGS明朝E" w:eastAsia="HGS明朝E" w:hAnsi="HGS明朝E" w:hint="eastAsia"/>
                <w:sz w:val="52"/>
              </w:rPr>
              <w:t>5階（37.62㎡、39.31㎡）</w:t>
            </w:r>
          </w:p>
          <w:p w:rsidR="007F0161" w:rsidRPr="00703C88" w:rsidRDefault="007F0161" w:rsidP="00214555">
            <w:pPr>
              <w:widowControl/>
              <w:jc w:val="center"/>
              <w:rPr>
                <w:rFonts w:ascii="HGS明朝E" w:eastAsia="HGS明朝E" w:hAnsi="HGS明朝E"/>
                <w:sz w:val="52"/>
              </w:rPr>
            </w:pPr>
            <w:r>
              <w:rPr>
                <w:rFonts w:ascii="HGS明朝E" w:eastAsia="HGS明朝E" w:hAnsi="HGS明朝E" w:hint="eastAsia"/>
                <w:sz w:val="52"/>
              </w:rPr>
              <w:t>募集期間：</w:t>
            </w:r>
            <w:r w:rsidR="00DE277F">
              <w:rPr>
                <w:rFonts w:ascii="HGS明朝E" w:eastAsia="HGS明朝E" w:hAnsi="HGS明朝E" w:hint="eastAsia"/>
                <w:sz w:val="52"/>
              </w:rPr>
              <w:t>9</w:t>
            </w:r>
            <w:r>
              <w:rPr>
                <w:rFonts w:ascii="HGS明朝E" w:eastAsia="HGS明朝E" w:hAnsi="HGS明朝E" w:hint="eastAsia"/>
                <w:sz w:val="52"/>
              </w:rPr>
              <w:t>月</w:t>
            </w:r>
            <w:r w:rsidR="00DE277F">
              <w:rPr>
                <w:rFonts w:ascii="HGS明朝E" w:eastAsia="HGS明朝E" w:hAnsi="HGS明朝E" w:hint="eastAsia"/>
                <w:sz w:val="52"/>
              </w:rPr>
              <w:t>3</w:t>
            </w:r>
            <w:r w:rsidR="000A3C77">
              <w:rPr>
                <w:rFonts w:ascii="HGS明朝E" w:eastAsia="HGS明朝E" w:hAnsi="HGS明朝E" w:hint="eastAsia"/>
                <w:sz w:val="52"/>
              </w:rPr>
              <w:t>日（火</w:t>
            </w:r>
            <w:r>
              <w:rPr>
                <w:rFonts w:ascii="HGS明朝E" w:eastAsia="HGS明朝E" w:hAnsi="HGS明朝E" w:hint="eastAsia"/>
                <w:sz w:val="52"/>
              </w:rPr>
              <w:t>）～</w:t>
            </w:r>
            <w:r w:rsidR="00DE277F">
              <w:rPr>
                <w:rFonts w:ascii="HGS明朝E" w:eastAsia="HGS明朝E" w:hAnsi="HGS明朝E" w:hint="eastAsia"/>
                <w:sz w:val="52"/>
              </w:rPr>
              <w:t>10</w:t>
            </w:r>
            <w:r>
              <w:rPr>
                <w:rFonts w:ascii="HGS明朝E" w:eastAsia="HGS明朝E" w:hAnsi="HGS明朝E" w:hint="eastAsia"/>
                <w:sz w:val="52"/>
              </w:rPr>
              <w:t>月</w:t>
            </w:r>
            <w:r w:rsidR="00DE277F">
              <w:rPr>
                <w:rFonts w:ascii="HGS明朝E" w:eastAsia="HGS明朝E" w:hAnsi="HGS明朝E" w:hint="eastAsia"/>
                <w:sz w:val="52"/>
              </w:rPr>
              <w:t>4日（金</w:t>
            </w:r>
            <w:r>
              <w:rPr>
                <w:rFonts w:ascii="HGS明朝E" w:eastAsia="HGS明朝E" w:hAnsi="HGS明朝E" w:hint="eastAsia"/>
                <w:sz w:val="52"/>
              </w:rPr>
              <w:t>）</w:t>
            </w:r>
          </w:p>
        </w:tc>
      </w:tr>
      <w:tr w:rsidR="007F0161" w:rsidTr="00214555">
        <w:trPr>
          <w:trHeight w:val="7224"/>
        </w:trPr>
        <w:tc>
          <w:tcPr>
            <w:tcW w:w="10490" w:type="dxa"/>
          </w:tcPr>
          <w:p w:rsidR="007F0161" w:rsidRDefault="007F0161" w:rsidP="00214555">
            <w:pPr>
              <w:widowControl/>
              <w:jc w:val="center"/>
            </w:pPr>
            <w:r>
              <w:rPr>
                <w:noProof/>
              </w:rPr>
              <w:drawing>
                <wp:inline distT="0" distB="0" distL="0" distR="0" wp14:anchorId="6E5A8C4D" wp14:editId="22C55E3C">
                  <wp:extent cx="5715000" cy="44672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533" cy="4468424"/>
                          </a:xfrm>
                          <a:prstGeom prst="rect">
                            <a:avLst/>
                          </a:prstGeom>
                        </pic:spPr>
                      </pic:pic>
                    </a:graphicData>
                  </a:graphic>
                </wp:inline>
              </w:drawing>
            </w:r>
          </w:p>
        </w:tc>
      </w:tr>
    </w:tbl>
    <w:p w:rsidR="007F0161" w:rsidRDefault="007F0161" w:rsidP="008D17E9">
      <w:pPr>
        <w:widowControl/>
        <w:rPr>
          <w:rFonts w:ascii="HGS明朝E" w:eastAsia="HGS明朝E" w:hAnsi="HGS明朝E" w:cstheme="majorBidi"/>
          <w:b/>
          <w:sz w:val="52"/>
          <w:szCs w:val="52"/>
        </w:rPr>
        <w:sectPr w:rsidR="007F0161" w:rsidSect="00B17E53">
          <w:footerReference w:type="default" r:id="rId10"/>
          <w:footerReference w:type="first" r:id="rId11"/>
          <w:pgSz w:w="11906" w:h="16838"/>
          <w:pgMar w:top="720" w:right="720" w:bottom="720" w:left="720" w:header="851" w:footer="992" w:gutter="0"/>
          <w:pgNumType w:start="1"/>
          <w:cols w:space="425"/>
          <w:titlePg/>
          <w:docGrid w:type="lines" w:linePitch="360"/>
        </w:sectPr>
      </w:pPr>
      <w:r>
        <w:rPr>
          <w:rFonts w:ascii="HGP明朝E" w:eastAsia="HGP明朝E" w:hAnsi="HGP明朝E" w:hint="eastAsia"/>
          <w:noProof/>
        </w:rPr>
        <mc:AlternateContent>
          <mc:Choice Requires="wps">
            <w:drawing>
              <wp:anchor distT="0" distB="0" distL="114300" distR="114300" simplePos="0" relativeHeight="251659264" behindDoc="0" locked="0" layoutInCell="1" allowOverlap="1" wp14:anchorId="08BCEBCF" wp14:editId="52AF06AA">
                <wp:simplePos x="0" y="0"/>
                <wp:positionH relativeFrom="column">
                  <wp:posOffset>1209675</wp:posOffset>
                </wp:positionH>
                <wp:positionV relativeFrom="paragraph">
                  <wp:posOffset>335280</wp:posOffset>
                </wp:positionV>
                <wp:extent cx="4114800" cy="1885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148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EB7" w:rsidRPr="00A55CAB" w:rsidRDefault="00E25EB7" w:rsidP="002135B9">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E25EB7" w:rsidRPr="00BF2A19" w:rsidRDefault="00E25EB7" w:rsidP="002135B9">
                            <w:pPr>
                              <w:jc w:val="center"/>
                              <w:rPr>
                                <w:b/>
                                <w:sz w:val="28"/>
                                <w:szCs w:val="28"/>
                              </w:rPr>
                            </w:pPr>
                            <w:r w:rsidRPr="00BF2A19">
                              <w:rPr>
                                <w:rFonts w:hint="eastAsia"/>
                                <w:b/>
                                <w:sz w:val="28"/>
                                <w:szCs w:val="28"/>
                              </w:rPr>
                              <w:t>那覇市ＩＴ創造館</w:t>
                            </w:r>
                          </w:p>
                          <w:p w:rsidR="00E25EB7" w:rsidRPr="00A55CAB" w:rsidRDefault="00E25EB7" w:rsidP="002135B9">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E25EB7" w:rsidRPr="000003B0" w:rsidRDefault="00E25EB7" w:rsidP="002135B9">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E25EB7" w:rsidRDefault="00E734A3" w:rsidP="002135B9">
                            <w:pPr>
                              <w:jc w:val="center"/>
                              <w:rPr>
                                <w:rStyle w:val="ab"/>
                                <w:b/>
                                <w:sz w:val="24"/>
                                <w:szCs w:val="24"/>
                              </w:rPr>
                            </w:pPr>
                            <w:hyperlink r:id="rId12" w:history="1">
                              <w:r w:rsidR="00E25EB7" w:rsidRPr="008E61A6">
                                <w:rPr>
                                  <w:rStyle w:val="ab"/>
                                  <w:rFonts w:hint="eastAsia"/>
                                  <w:b/>
                                  <w:sz w:val="24"/>
                                  <w:szCs w:val="24"/>
                                </w:rPr>
                                <w:t>http://www.it-souzou.jp</w:t>
                              </w:r>
                            </w:hyperlink>
                            <w:r w:rsidR="00E25EB7">
                              <w:rPr>
                                <w:rStyle w:val="ab"/>
                                <w:rFonts w:hint="eastAsia"/>
                                <w:b/>
                                <w:sz w:val="24"/>
                                <w:szCs w:val="24"/>
                              </w:rPr>
                              <w:t>/</w:t>
                            </w:r>
                          </w:p>
                          <w:p w:rsidR="00E25EB7" w:rsidRPr="00222433" w:rsidRDefault="00E734A3" w:rsidP="002135B9">
                            <w:pPr>
                              <w:jc w:val="center"/>
                              <w:rPr>
                                <w:b/>
                                <w:sz w:val="24"/>
                                <w:szCs w:val="24"/>
                              </w:rPr>
                            </w:pPr>
                            <w:hyperlink r:id="rId13" w:history="1">
                              <w:r w:rsidR="00E25EB7" w:rsidRPr="00D62920">
                                <w:rPr>
                                  <w:rStyle w:val="ab"/>
                                  <w:rFonts w:hint="eastAsia"/>
                                  <w:b/>
                                  <w:sz w:val="24"/>
                                  <w:szCs w:val="24"/>
                                </w:rPr>
                                <w:t>k-syou001@</w:t>
                              </w:r>
                              <w:r w:rsidR="00E25EB7" w:rsidRPr="00EE739C">
                                <w:rPr>
                                  <w:rStyle w:val="ab"/>
                                  <w:b/>
                                  <w:sz w:val="24"/>
                                  <w:szCs w:val="24"/>
                                </w:rPr>
                                <w:t>city.naha.lg.jp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5.25pt;margin-top:26.4pt;width:32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" fillcolor="white [3201]" strokeweight=".5pt">
                <v:textbox>
                  <w:txbxContent>
                    <w:p w:rsidR="00E25EB7" w:rsidRPr="00A55CAB" w:rsidRDefault="00E25EB7" w:rsidP="002135B9">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E25EB7" w:rsidRPr="00BF2A19" w:rsidRDefault="00E25EB7" w:rsidP="002135B9">
                      <w:pPr>
                        <w:jc w:val="center"/>
                        <w:rPr>
                          <w:b/>
                          <w:sz w:val="28"/>
                          <w:szCs w:val="28"/>
                        </w:rPr>
                      </w:pPr>
                      <w:r w:rsidRPr="00BF2A19">
                        <w:rPr>
                          <w:rFonts w:hint="eastAsia"/>
                          <w:b/>
                          <w:sz w:val="28"/>
                          <w:szCs w:val="28"/>
                        </w:rPr>
                        <w:t>那覇市ＩＴ創造館</w:t>
                      </w:r>
                    </w:p>
                    <w:p w:rsidR="00E25EB7" w:rsidRPr="00A55CAB" w:rsidRDefault="00E25EB7" w:rsidP="002135B9">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E25EB7" w:rsidRPr="000003B0" w:rsidRDefault="00E25EB7" w:rsidP="002135B9">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E25EB7" w:rsidRDefault="00E25EB7" w:rsidP="002135B9">
                      <w:pPr>
                        <w:jc w:val="center"/>
                        <w:rPr>
                          <w:rStyle w:val="ab"/>
                          <w:b/>
                          <w:sz w:val="24"/>
                          <w:szCs w:val="24"/>
                        </w:rPr>
                      </w:pPr>
                      <w:hyperlink r:id="rId14" w:history="1">
                        <w:r w:rsidRPr="008E61A6">
                          <w:rPr>
                            <w:rStyle w:val="ab"/>
                            <w:rFonts w:hint="eastAsia"/>
                            <w:b/>
                            <w:sz w:val="24"/>
                            <w:szCs w:val="24"/>
                          </w:rPr>
                          <w:t>http://www.it-souzou.jp</w:t>
                        </w:r>
                      </w:hyperlink>
                      <w:r>
                        <w:rPr>
                          <w:rStyle w:val="ab"/>
                          <w:rFonts w:hint="eastAsia"/>
                          <w:b/>
                          <w:sz w:val="24"/>
                          <w:szCs w:val="24"/>
                        </w:rPr>
                        <w:t>/</w:t>
                      </w:r>
                    </w:p>
                    <w:p w:rsidR="00E25EB7" w:rsidRPr="00222433" w:rsidRDefault="00E25EB7" w:rsidP="002135B9">
                      <w:pPr>
                        <w:jc w:val="center"/>
                        <w:rPr>
                          <w:b/>
                          <w:sz w:val="24"/>
                          <w:szCs w:val="24"/>
                        </w:rPr>
                      </w:pPr>
                      <w:hyperlink r:id="rId15" w:history="1">
                        <w:r w:rsidRPr="00D62920">
                          <w:rPr>
                            <w:rStyle w:val="ab"/>
                            <w:rFonts w:hint="eastAsia"/>
                            <w:b/>
                            <w:sz w:val="24"/>
                            <w:szCs w:val="24"/>
                          </w:rPr>
                          <w:t>k-syou001@</w:t>
                        </w:r>
                        <w:r w:rsidRPr="00EE739C">
                          <w:rPr>
                            <w:rStyle w:val="ab"/>
                            <w:b/>
                            <w:sz w:val="24"/>
                            <w:szCs w:val="24"/>
                          </w:rPr>
                          <w:t>city.naha.lg.jp</w:t>
                        </w:r>
                      </w:hyperlink>
                    </w:p>
                  </w:txbxContent>
                </v:textbox>
              </v:shape>
            </w:pict>
          </mc:Fallback>
        </mc:AlternateContent>
      </w: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CB7346" w:rsidRDefault="00B17E53" w:rsidP="00CB7346">
      <w:pPr>
        <w:widowControl/>
        <w:ind w:firstLineChars="100" w:firstLine="230"/>
        <w:jc w:val="left"/>
        <w:rPr>
          <w:rFonts w:asciiTheme="minorEastAsia" w:hAnsiTheme="minorEastAsia"/>
          <w:sz w:val="23"/>
          <w:szCs w:val="23"/>
        </w:rPr>
      </w:pPr>
      <w:r w:rsidRPr="00553AF7">
        <w:rPr>
          <w:rFonts w:asciiTheme="minorEastAsia" w:hAnsiTheme="minorEastAsia" w:hint="eastAsia"/>
          <w:sz w:val="23"/>
          <w:szCs w:val="23"/>
        </w:rPr>
        <w:lastRenderedPageBreak/>
        <w:t>那覇市ＩＴ創造館は、那覇市の情報通信産業を支援するとともに、企業及び市民のＩＴ（情報通信</w:t>
      </w:r>
    </w:p>
    <w:p w:rsidR="00B17E53" w:rsidRPr="00553AF7" w:rsidRDefault="00B17E53" w:rsidP="00CB7346">
      <w:pPr>
        <w:widowControl/>
        <w:jc w:val="left"/>
        <w:rPr>
          <w:rFonts w:asciiTheme="minorEastAsia" w:hAnsiTheme="minorEastAsia"/>
          <w:sz w:val="23"/>
          <w:szCs w:val="23"/>
        </w:rPr>
      </w:pPr>
      <w:r w:rsidRPr="00553AF7">
        <w:rPr>
          <w:rFonts w:asciiTheme="minorEastAsia" w:hAnsiTheme="minorEastAsia" w:hint="eastAsia"/>
          <w:sz w:val="23"/>
          <w:szCs w:val="23"/>
        </w:rPr>
        <w:t>技術）に関する知識及び技術の向上並びに地域の活性化に資するため、インキュベート室</w:t>
      </w:r>
      <w:r w:rsidR="006C0C48">
        <w:rPr>
          <w:rFonts w:asciiTheme="minorEastAsia" w:hAnsiTheme="minorEastAsia" w:hint="eastAsia"/>
          <w:sz w:val="23"/>
          <w:szCs w:val="23"/>
        </w:rPr>
        <w:t>4室</w:t>
      </w:r>
      <w:r w:rsidRPr="00553AF7">
        <w:rPr>
          <w:rFonts w:asciiTheme="minorEastAsia" w:hAnsiTheme="minorEastAsia" w:hint="eastAsia"/>
          <w:sz w:val="23"/>
          <w:szCs w:val="23"/>
          <w:u w:color="FF0000"/>
        </w:rPr>
        <w:t>の入居に</w:t>
      </w:r>
      <w:r w:rsidRPr="00553AF7">
        <w:rPr>
          <w:rFonts w:asciiTheme="minorEastAsia" w:hAnsiTheme="minorEastAsia" w:hint="eastAsia"/>
          <w:sz w:val="23"/>
          <w:szCs w:val="23"/>
        </w:rPr>
        <w:t>ついて、次のとおり募集いたします。</w:t>
      </w:r>
    </w:p>
    <w:p w:rsidR="00B17E53" w:rsidRPr="00553AF7" w:rsidRDefault="00B17E53" w:rsidP="00B17E53">
      <w:pPr>
        <w:adjustRightInd w:val="0"/>
        <w:snapToGrid w:val="0"/>
        <w:spacing w:line="240" w:lineRule="atLeast"/>
        <w:rPr>
          <w:rFonts w:asciiTheme="minorEastAsia" w:hAnsiTheme="minorEastAsia"/>
          <w:sz w:val="23"/>
          <w:szCs w:val="23"/>
        </w:rPr>
      </w:pPr>
    </w:p>
    <w:p w:rsidR="00B17E53" w:rsidRPr="00553AF7" w:rsidRDefault="00B17E53" w:rsidP="00B17E53">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１建物及び施設概要</w:t>
      </w:r>
    </w:p>
    <w:tbl>
      <w:tblPr>
        <w:tblStyle w:val="a3"/>
        <w:tblW w:w="10065" w:type="dxa"/>
        <w:tblInd w:w="108" w:type="dxa"/>
        <w:tblLook w:val="04A0" w:firstRow="1" w:lastRow="0" w:firstColumn="1" w:lastColumn="0" w:noHBand="0" w:noVBand="1"/>
      </w:tblPr>
      <w:tblGrid>
        <w:gridCol w:w="1701"/>
        <w:gridCol w:w="8364"/>
      </w:tblGrid>
      <w:tr w:rsidR="00B17E53" w:rsidRPr="00553AF7" w:rsidTr="00A23765">
        <w:trPr>
          <w:trHeight w:val="485"/>
        </w:trPr>
        <w:tc>
          <w:tcPr>
            <w:tcW w:w="1701" w:type="dxa"/>
            <w:vAlign w:val="center"/>
          </w:tcPr>
          <w:p w:rsidR="00B17E53" w:rsidRPr="00553AF7" w:rsidRDefault="00B17E53" w:rsidP="00A23765">
            <w:pPr>
              <w:adjustRightInd w:val="0"/>
              <w:snapToGrid w:val="0"/>
              <w:spacing w:line="360" w:lineRule="auto"/>
              <w:jc w:val="center"/>
              <w:rPr>
                <w:rFonts w:asciiTheme="minorEastAsia" w:hAnsiTheme="minorEastAsia"/>
                <w:sz w:val="23"/>
                <w:szCs w:val="23"/>
              </w:rPr>
            </w:pPr>
            <w:r w:rsidRPr="00553AF7">
              <w:rPr>
                <w:rFonts w:asciiTheme="minorEastAsia" w:hAnsiTheme="minorEastAsia" w:hint="eastAsia"/>
                <w:sz w:val="23"/>
                <w:szCs w:val="23"/>
              </w:rPr>
              <w:t>施設名称</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那覇市ＩＴ創造館</w:t>
            </w:r>
          </w:p>
        </w:tc>
      </w:tr>
      <w:tr w:rsidR="00B17E53" w:rsidRPr="00553AF7" w:rsidTr="00A23765">
        <w:trPr>
          <w:trHeight w:val="420"/>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所在地</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那覇市銘苅２丁目３番６号</w:t>
            </w:r>
          </w:p>
        </w:tc>
      </w:tr>
      <w:tr w:rsidR="00B17E53" w:rsidRPr="00553AF7" w:rsidTr="00A23765">
        <w:trPr>
          <w:trHeight w:val="680"/>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開館時間</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９：００　～　２１：００（火～日）</w:t>
            </w:r>
          </w:p>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入居企業室への入退室は２４時間可能</w:t>
            </w:r>
          </w:p>
        </w:tc>
      </w:tr>
      <w:tr w:rsidR="00B17E53" w:rsidRPr="00553AF7" w:rsidTr="00A23765">
        <w:trPr>
          <w:trHeight w:val="819"/>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休館日</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月曜日、祝日、慰霊の日、年末年始（１２月２９日～１月３日）</w:t>
            </w:r>
          </w:p>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入居企業室への入退室は３６５日可能（法定点検等を除く）</w:t>
            </w:r>
          </w:p>
        </w:tc>
      </w:tr>
      <w:tr w:rsidR="00B17E53" w:rsidRPr="00553AF7" w:rsidTr="00A23765">
        <w:trPr>
          <w:trHeight w:val="449"/>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構造・規模</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鉄骨造、５階建て、延べ床面積：３，４６７.７１㎡</w:t>
            </w:r>
          </w:p>
        </w:tc>
      </w:tr>
      <w:tr w:rsidR="00B17E53" w:rsidRPr="00553AF7" w:rsidTr="00A23765">
        <w:trPr>
          <w:trHeight w:val="49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用途</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事務室</w:t>
            </w:r>
          </w:p>
        </w:tc>
      </w:tr>
      <w:tr w:rsidR="00B17E53" w:rsidRPr="00553AF7" w:rsidTr="00A23765">
        <w:trPr>
          <w:trHeight w:val="41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エレベーター</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１基（１３人乗り）</w:t>
            </w:r>
          </w:p>
        </w:tc>
      </w:tr>
      <w:tr w:rsidR="00B17E53" w:rsidRPr="00553AF7" w:rsidTr="00A23765">
        <w:trPr>
          <w:trHeight w:val="424"/>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駐車場</w:t>
            </w:r>
          </w:p>
        </w:tc>
        <w:tc>
          <w:tcPr>
            <w:tcW w:w="8364" w:type="dxa"/>
            <w:vAlign w:val="center"/>
          </w:tcPr>
          <w:p w:rsidR="006C0C48" w:rsidRDefault="006C0C48" w:rsidP="006C0C48">
            <w:pPr>
              <w:adjustRightInd w:val="0"/>
              <w:snapToGrid w:val="0"/>
              <w:spacing w:line="360" w:lineRule="auto"/>
              <w:rPr>
                <w:rFonts w:asciiTheme="minorEastAsia" w:hAnsiTheme="minorEastAsia"/>
                <w:kern w:val="0"/>
                <w:sz w:val="23"/>
                <w:szCs w:val="23"/>
              </w:rPr>
            </w:pPr>
            <w:r>
              <w:rPr>
                <w:rFonts w:asciiTheme="minorEastAsia" w:hAnsiTheme="minorEastAsia" w:hint="eastAsia"/>
                <w:kern w:val="0"/>
                <w:sz w:val="23"/>
                <w:szCs w:val="23"/>
              </w:rPr>
              <w:t>2階</w:t>
            </w:r>
            <w:r w:rsidR="00B17E53" w:rsidRPr="00553AF7">
              <w:rPr>
                <w:rFonts w:asciiTheme="minorEastAsia" w:hAnsiTheme="minorEastAsia" w:hint="eastAsia"/>
                <w:kern w:val="0"/>
                <w:sz w:val="23"/>
                <w:szCs w:val="23"/>
              </w:rPr>
              <w:t>インキュベート室</w:t>
            </w:r>
            <w:r>
              <w:rPr>
                <w:rFonts w:asciiTheme="minorEastAsia" w:hAnsiTheme="minorEastAsia" w:hint="eastAsia"/>
                <w:kern w:val="0"/>
                <w:sz w:val="23"/>
                <w:szCs w:val="23"/>
              </w:rPr>
              <w:t>は</w:t>
            </w:r>
            <w:r w:rsidR="00B17E53" w:rsidRPr="006C0C48">
              <w:rPr>
                <w:rFonts w:asciiTheme="minorEastAsia" w:hAnsiTheme="minorEastAsia" w:hint="eastAsia"/>
                <w:kern w:val="0"/>
                <w:sz w:val="23"/>
                <w:szCs w:val="23"/>
              </w:rPr>
              <w:t>駐車場無し</w:t>
            </w:r>
            <w:r>
              <w:rPr>
                <w:rFonts w:asciiTheme="minorEastAsia" w:hAnsiTheme="minorEastAsia" w:hint="eastAsia"/>
                <w:kern w:val="0"/>
                <w:sz w:val="23"/>
                <w:szCs w:val="23"/>
              </w:rPr>
              <w:t xml:space="preserve">　</w:t>
            </w:r>
            <w:r w:rsidR="007959D9">
              <w:rPr>
                <w:rFonts w:asciiTheme="minorEastAsia" w:hAnsiTheme="minorEastAsia" w:hint="eastAsia"/>
                <w:kern w:val="0"/>
                <w:sz w:val="23"/>
                <w:szCs w:val="23"/>
              </w:rPr>
              <w:t>※駐車場に空きがあれば契約可</w:t>
            </w:r>
          </w:p>
          <w:p w:rsidR="00B17E53" w:rsidRPr="00DF18A7" w:rsidRDefault="006C0C48" w:rsidP="006C0C48">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5階インキュベート室は駐車場有り　※</w:t>
            </w:r>
            <w:r w:rsidR="00B17E53">
              <w:rPr>
                <w:rFonts w:asciiTheme="minorEastAsia" w:hAnsiTheme="minorEastAsia" w:hint="eastAsia"/>
                <w:kern w:val="0"/>
                <w:sz w:val="23"/>
                <w:szCs w:val="23"/>
              </w:rPr>
              <w:t>駐車場使用料　1ヶ月　6,820円/1台</w:t>
            </w:r>
          </w:p>
        </w:tc>
      </w:tr>
      <w:tr w:rsidR="00B17E53" w:rsidRPr="00553AF7" w:rsidTr="00A23765">
        <w:trPr>
          <w:trHeight w:val="401"/>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天井高</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２,７００mm</w:t>
            </w:r>
          </w:p>
        </w:tc>
      </w:tr>
      <w:tr w:rsidR="00B17E53" w:rsidRPr="00553AF7" w:rsidTr="00A23765">
        <w:trPr>
          <w:trHeight w:val="406"/>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ＯＡフロア</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フリーアクセスフロア、ＯＡコンセント</w:t>
            </w:r>
          </w:p>
        </w:tc>
      </w:tr>
      <w:tr w:rsidR="00B17E53" w:rsidRPr="00553AF7" w:rsidTr="00A23765">
        <w:trPr>
          <w:trHeight w:val="406"/>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入退室</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非接触ＩＣカードによる２４時間の入退館可能。（ICカードは各自で購入）</w:t>
            </w:r>
          </w:p>
          <w:p w:rsidR="00B17E53" w:rsidRDefault="006C0C48" w:rsidP="00A23765">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2階インキュベート</w:t>
            </w:r>
            <w:r w:rsidR="00B17E53" w:rsidRPr="00553AF7">
              <w:rPr>
                <w:rFonts w:asciiTheme="minorEastAsia" w:hAnsiTheme="minorEastAsia" w:hint="eastAsia"/>
                <w:sz w:val="23"/>
                <w:szCs w:val="23"/>
              </w:rPr>
              <w:t>室は欄間オープン、鍵</w:t>
            </w:r>
            <w:r w:rsidR="00B17E53">
              <w:rPr>
                <w:rFonts w:asciiTheme="minorEastAsia" w:hAnsiTheme="minorEastAsia" w:hint="eastAsia"/>
                <w:sz w:val="23"/>
                <w:szCs w:val="23"/>
              </w:rPr>
              <w:t>付き</w:t>
            </w:r>
            <w:r w:rsidR="00B17E53" w:rsidRPr="00553AF7">
              <w:rPr>
                <w:rFonts w:asciiTheme="minorEastAsia" w:hAnsiTheme="minorEastAsia" w:hint="eastAsia"/>
                <w:sz w:val="23"/>
                <w:szCs w:val="23"/>
              </w:rPr>
              <w:t>の個室。</w:t>
            </w:r>
          </w:p>
          <w:p w:rsidR="006C0C48" w:rsidRPr="00CE43D8" w:rsidRDefault="006C0C48" w:rsidP="00A23765">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5階インキュベート室はICカードを使用し、入退室。</w:t>
            </w:r>
          </w:p>
        </w:tc>
      </w:tr>
      <w:tr w:rsidR="00B17E53" w:rsidRPr="00553AF7" w:rsidTr="00A23765">
        <w:trPr>
          <w:trHeight w:val="51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セキュリティ</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夜間警備常駐、防犯カメラ</w:t>
            </w:r>
          </w:p>
        </w:tc>
      </w:tr>
      <w:tr w:rsidR="00B17E53" w:rsidRPr="00553AF7" w:rsidTr="00A23765">
        <w:trPr>
          <w:trHeight w:val="583"/>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通信環境</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通信事業者と個別契約</w:t>
            </w:r>
          </w:p>
        </w:tc>
      </w:tr>
      <w:tr w:rsidR="00B17E53" w:rsidRPr="00553AF7" w:rsidTr="00A23765">
        <w:trPr>
          <w:trHeight w:val="1191"/>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その他</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会議室、ロビー、エレベーター、トイレ、給湯室は各階共用</w:t>
            </w:r>
          </w:p>
          <w:p w:rsidR="00B17E53" w:rsidRDefault="00B17E53" w:rsidP="00A23765">
            <w:pPr>
              <w:adjustRightInd w:val="0"/>
              <w:snapToGrid w:val="0"/>
              <w:spacing w:line="360" w:lineRule="auto"/>
              <w:rPr>
                <w:rFonts w:asciiTheme="minorEastAsia" w:hAnsiTheme="minorEastAsia"/>
                <w:kern w:val="0"/>
                <w:sz w:val="23"/>
                <w:szCs w:val="23"/>
              </w:rPr>
            </w:pPr>
            <w:r w:rsidRPr="00553AF7">
              <w:rPr>
                <w:rFonts w:asciiTheme="minorEastAsia" w:hAnsiTheme="minorEastAsia" w:hint="eastAsia"/>
                <w:kern w:val="0"/>
                <w:sz w:val="23"/>
                <w:szCs w:val="23"/>
              </w:rPr>
              <w:t>共用部分のフリーＷｉ-Ｆｉ</w:t>
            </w:r>
          </w:p>
          <w:p w:rsidR="00DE277F" w:rsidRPr="00553AF7" w:rsidRDefault="00DE277F" w:rsidP="00A23765">
            <w:pPr>
              <w:adjustRightInd w:val="0"/>
              <w:snapToGrid w:val="0"/>
              <w:spacing w:line="360" w:lineRule="auto"/>
              <w:rPr>
                <w:rFonts w:asciiTheme="minorEastAsia" w:hAnsiTheme="minorEastAsia"/>
                <w:kern w:val="0"/>
                <w:sz w:val="23"/>
                <w:szCs w:val="23"/>
              </w:rPr>
            </w:pPr>
            <w:r>
              <w:rPr>
                <w:rFonts w:asciiTheme="minorEastAsia" w:hAnsiTheme="minorEastAsia" w:hint="eastAsia"/>
                <w:kern w:val="0"/>
                <w:sz w:val="23"/>
                <w:szCs w:val="23"/>
              </w:rPr>
              <w:t>沖縄クラウドネットワークの利用可（要個別契約）</w:t>
            </w:r>
          </w:p>
          <w:p w:rsidR="00B17E53"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2</w:t>
            </w:r>
            <w:r>
              <w:rPr>
                <w:rFonts w:asciiTheme="minorEastAsia" w:hAnsiTheme="minorEastAsia" w:hint="eastAsia"/>
                <w:sz w:val="23"/>
                <w:szCs w:val="23"/>
              </w:rPr>
              <w:t>階インキュベート室</w:t>
            </w:r>
            <w:r w:rsidRPr="00553AF7">
              <w:rPr>
                <w:rFonts w:asciiTheme="minorEastAsia" w:hAnsiTheme="minorEastAsia" w:hint="eastAsia"/>
                <w:sz w:val="23"/>
                <w:szCs w:val="23"/>
              </w:rPr>
              <w:t>の電気</w:t>
            </w:r>
            <w:r>
              <w:rPr>
                <w:rFonts w:asciiTheme="minorEastAsia" w:hAnsiTheme="minorEastAsia" w:hint="eastAsia"/>
                <w:sz w:val="23"/>
                <w:szCs w:val="23"/>
              </w:rPr>
              <w:t>使用料は2階入居面積に基づき別途</w:t>
            </w:r>
            <w:r w:rsidRPr="00553AF7">
              <w:rPr>
                <w:rFonts w:asciiTheme="minorEastAsia" w:hAnsiTheme="minorEastAsia" w:hint="eastAsia"/>
                <w:sz w:val="23"/>
                <w:szCs w:val="23"/>
              </w:rPr>
              <w:t>負担。</w:t>
            </w:r>
          </w:p>
          <w:p w:rsidR="00DE277F" w:rsidRPr="00553AF7" w:rsidRDefault="005176F6" w:rsidP="00DE277F">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5階インキュベート室の電気使用料は実費分を利用者負担。個別メーター有り。</w:t>
            </w:r>
          </w:p>
        </w:tc>
      </w:tr>
    </w:tbl>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DE277F" w:rsidRDefault="00B17E53" w:rsidP="00DE277F">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２　入居対象室及び室数</w:t>
      </w:r>
    </w:p>
    <w:p w:rsidR="00DE277F" w:rsidRDefault="00B17E53" w:rsidP="00DE277F">
      <w:pPr>
        <w:adjustRightInd w:val="0"/>
        <w:snapToGrid w:val="0"/>
        <w:spacing w:line="360" w:lineRule="auto"/>
        <w:jc w:val="center"/>
        <w:rPr>
          <w:rFonts w:asciiTheme="minorEastAsia" w:hAnsiTheme="minorEastAsia"/>
          <w:sz w:val="24"/>
          <w:szCs w:val="23"/>
        </w:rPr>
      </w:pPr>
      <w:r w:rsidRPr="005176F6">
        <w:rPr>
          <w:rFonts w:asciiTheme="minorEastAsia" w:hAnsiTheme="minorEastAsia" w:hint="eastAsia"/>
          <w:sz w:val="24"/>
          <w:szCs w:val="23"/>
        </w:rPr>
        <w:t xml:space="preserve">２階　</w:t>
      </w:r>
      <w:r w:rsidR="005176F6">
        <w:rPr>
          <w:rFonts w:asciiTheme="minorEastAsia" w:hAnsiTheme="minorEastAsia" w:hint="eastAsia"/>
          <w:sz w:val="24"/>
          <w:szCs w:val="23"/>
        </w:rPr>
        <w:t>２０２</w:t>
      </w:r>
      <w:r w:rsidR="005176F6" w:rsidRPr="005176F6">
        <w:rPr>
          <w:rFonts w:asciiTheme="minorEastAsia" w:hAnsiTheme="minorEastAsia" w:hint="eastAsia"/>
          <w:sz w:val="24"/>
          <w:szCs w:val="23"/>
        </w:rPr>
        <w:t>号室</w:t>
      </w:r>
      <w:r w:rsidR="005176F6">
        <w:rPr>
          <w:rFonts w:asciiTheme="minorEastAsia" w:hAnsiTheme="minorEastAsia" w:hint="eastAsia"/>
          <w:sz w:val="24"/>
          <w:szCs w:val="23"/>
        </w:rPr>
        <w:t xml:space="preserve">12.04㎡　</w:t>
      </w:r>
      <w:r w:rsidRPr="005176F6">
        <w:rPr>
          <w:rFonts w:asciiTheme="minorEastAsia" w:hAnsiTheme="minorEastAsia" w:hint="eastAsia"/>
          <w:sz w:val="24"/>
          <w:szCs w:val="23"/>
        </w:rPr>
        <w:t>２０４号室11.97</w:t>
      </w:r>
      <w:r w:rsidR="005176F6">
        <w:rPr>
          <w:rFonts w:asciiTheme="minorEastAsia" w:hAnsiTheme="minorEastAsia" w:hint="eastAsia"/>
          <w:sz w:val="24"/>
          <w:szCs w:val="23"/>
        </w:rPr>
        <w:t>㎡</w:t>
      </w:r>
    </w:p>
    <w:p w:rsidR="005176F6" w:rsidRPr="005176F6" w:rsidRDefault="00DE277F" w:rsidP="00DE277F">
      <w:pPr>
        <w:adjustRightInd w:val="0"/>
        <w:snapToGrid w:val="0"/>
        <w:spacing w:line="360" w:lineRule="auto"/>
        <w:jc w:val="center"/>
        <w:rPr>
          <w:rFonts w:asciiTheme="minorEastAsia" w:hAnsiTheme="minorEastAsia"/>
          <w:sz w:val="24"/>
          <w:szCs w:val="23"/>
        </w:rPr>
      </w:pPr>
      <w:r>
        <w:rPr>
          <w:rFonts w:asciiTheme="minorEastAsia" w:hAnsiTheme="minorEastAsia" w:hint="eastAsia"/>
          <w:sz w:val="24"/>
          <w:szCs w:val="23"/>
        </w:rPr>
        <w:t>５階　５０３</w:t>
      </w:r>
      <w:r w:rsidR="005176F6">
        <w:rPr>
          <w:rFonts w:asciiTheme="minorEastAsia" w:hAnsiTheme="minorEastAsia" w:hint="eastAsia"/>
          <w:sz w:val="24"/>
          <w:szCs w:val="23"/>
        </w:rPr>
        <w:t>号室37.62㎡　５０８号室39.31㎡</w:t>
      </w:r>
    </w:p>
    <w:p w:rsidR="00B17E53" w:rsidRDefault="00B17E53" w:rsidP="00B17E53">
      <w:pPr>
        <w:adjustRightInd w:val="0"/>
        <w:snapToGrid w:val="0"/>
        <w:spacing w:line="360" w:lineRule="auto"/>
        <w:rPr>
          <w:rFonts w:asciiTheme="minorEastAsia" w:hAnsiTheme="minorEastAsia"/>
          <w:sz w:val="23"/>
          <w:szCs w:val="23"/>
        </w:rPr>
      </w:pPr>
    </w:p>
    <w:p w:rsidR="00B17E53" w:rsidRPr="00553AF7" w:rsidRDefault="00B17E53" w:rsidP="00B17E53">
      <w:pPr>
        <w:widowControl/>
        <w:spacing w:line="360" w:lineRule="auto"/>
        <w:jc w:val="left"/>
        <w:rPr>
          <w:rFonts w:asciiTheme="minorEastAsia" w:hAnsiTheme="minorEastAsia"/>
          <w:sz w:val="23"/>
          <w:szCs w:val="23"/>
        </w:rPr>
      </w:pPr>
      <w:r w:rsidRPr="00553AF7">
        <w:rPr>
          <w:rFonts w:asciiTheme="minorEastAsia" w:hAnsiTheme="minorEastAsia" w:hint="eastAsia"/>
          <w:sz w:val="23"/>
          <w:szCs w:val="23"/>
        </w:rPr>
        <w:t>３　入居募集条件</w:t>
      </w:r>
    </w:p>
    <w:p w:rsidR="00B17E53" w:rsidRPr="00553AF7" w:rsidRDefault="00B17E53" w:rsidP="00B17E53">
      <w:pPr>
        <w:pStyle w:val="aa"/>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入居応募者は、次の各号のすべてを満たすこと</w:t>
      </w:r>
      <w:r>
        <w:rPr>
          <w:rFonts w:asciiTheme="minorEastAsia" w:hAnsiTheme="minorEastAsia" w:hint="eastAsia"/>
          <w:sz w:val="23"/>
          <w:szCs w:val="23"/>
        </w:rPr>
        <w:t>とする</w:t>
      </w:r>
      <w:r w:rsidRPr="00553AF7">
        <w:rPr>
          <w:rFonts w:asciiTheme="minorEastAsia" w:hAnsiTheme="minorEastAsia" w:hint="eastAsia"/>
          <w:sz w:val="23"/>
          <w:szCs w:val="23"/>
        </w:rPr>
        <w:t xml:space="preserve">。　　</w:t>
      </w:r>
    </w:p>
    <w:p w:rsidR="00B17E53" w:rsidRDefault="00B17E53" w:rsidP="00B17E53">
      <w:pPr>
        <w:adjustRightInd w:val="0"/>
        <w:snapToGrid w:val="0"/>
        <w:spacing w:line="360" w:lineRule="auto"/>
        <w:ind w:leftChars="100" w:left="670" w:hangingChars="200" w:hanging="460"/>
        <w:rPr>
          <w:rFonts w:asciiTheme="minorEastAsia" w:hAnsiTheme="minorEastAsia"/>
          <w:sz w:val="23"/>
          <w:szCs w:val="23"/>
        </w:rPr>
      </w:pPr>
      <w:r w:rsidRPr="00553AF7">
        <w:rPr>
          <w:rStyle w:val="p31"/>
          <w:rFonts w:asciiTheme="minorEastAsia" w:hAnsiTheme="minorEastAsia" w:hint="eastAsia"/>
          <w:sz w:val="23"/>
          <w:szCs w:val="23"/>
        </w:rPr>
        <w:t xml:space="preserve">(1)　</w:t>
      </w:r>
      <w:r w:rsidRPr="00553AF7">
        <w:rPr>
          <w:rFonts w:asciiTheme="minorEastAsia" w:hAnsiTheme="minorEastAsia" w:hint="eastAsia"/>
          <w:sz w:val="23"/>
          <w:szCs w:val="23"/>
        </w:rPr>
        <w:t>沖縄県振興特別措置法で定める情報通信産業（以下｢情報通信産業｣という。）を</w:t>
      </w:r>
    </w:p>
    <w:p w:rsidR="00B17E53" w:rsidRPr="00461B41" w:rsidRDefault="00B17E53" w:rsidP="00B17E53">
      <w:pPr>
        <w:adjustRightInd w:val="0"/>
        <w:snapToGrid w:val="0"/>
        <w:spacing w:line="360" w:lineRule="auto"/>
        <w:ind w:leftChars="300" w:left="630" w:firstLineChars="50" w:firstLine="115"/>
        <w:rPr>
          <w:rFonts w:asciiTheme="minorEastAsia" w:hAnsiTheme="minorEastAsia"/>
          <w:color w:val="FF0000"/>
          <w:sz w:val="23"/>
          <w:szCs w:val="23"/>
        </w:rPr>
      </w:pPr>
      <w:r w:rsidRPr="00553AF7">
        <w:rPr>
          <w:rFonts w:asciiTheme="minorEastAsia" w:hAnsiTheme="minorEastAsia" w:hint="eastAsia"/>
          <w:sz w:val="23"/>
          <w:szCs w:val="23"/>
        </w:rPr>
        <w:t>営む者</w:t>
      </w:r>
      <w:r w:rsidRPr="00461B41">
        <w:rPr>
          <w:rFonts w:asciiTheme="minorEastAsia" w:hAnsiTheme="minorEastAsia" w:hint="eastAsia"/>
          <w:sz w:val="23"/>
          <w:szCs w:val="23"/>
        </w:rPr>
        <w:t>又は入居後、営む者</w:t>
      </w:r>
      <w:r>
        <w:rPr>
          <w:rFonts w:asciiTheme="minorEastAsia" w:hAnsiTheme="minorEastAsia" w:hint="eastAsia"/>
          <w:sz w:val="23"/>
          <w:szCs w:val="23"/>
        </w:rPr>
        <w:t>であることとする。</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100" w:left="440" w:hangingChars="100" w:hanging="230"/>
        <w:rPr>
          <w:rStyle w:val="p31"/>
          <w:rFonts w:asciiTheme="minorEastAsia" w:eastAsiaTheme="minorEastAsia" w:hAnsiTheme="minorEastAsia"/>
          <w:sz w:val="23"/>
          <w:szCs w:val="23"/>
        </w:rPr>
      </w:pPr>
      <w:r w:rsidRPr="00553AF7">
        <w:rPr>
          <w:rStyle w:val="num68"/>
          <w:rFonts w:asciiTheme="minorEastAsia" w:eastAsiaTheme="minorEastAsia" w:hAnsiTheme="minorEastAsia" w:hint="eastAsia"/>
          <w:sz w:val="23"/>
          <w:szCs w:val="23"/>
        </w:rPr>
        <w:t xml:space="preserve">(2)　</w:t>
      </w:r>
      <w:r w:rsidRPr="00553AF7">
        <w:rPr>
          <w:rStyle w:val="p31"/>
          <w:rFonts w:asciiTheme="minorEastAsia" w:eastAsiaTheme="minorEastAsia" w:hAnsiTheme="minorEastAsia" w:hint="eastAsia"/>
          <w:sz w:val="23"/>
          <w:szCs w:val="23"/>
        </w:rPr>
        <w:t>中小企業基本法で定める中小企業者であること。</w:t>
      </w:r>
      <w:r>
        <w:rPr>
          <w:rStyle w:val="p31"/>
          <w:rFonts w:asciiTheme="minorEastAsia" w:eastAsiaTheme="minorEastAsia" w:hAnsiTheme="minorEastAsia" w:hint="eastAsia"/>
          <w:sz w:val="23"/>
          <w:szCs w:val="23"/>
        </w:rPr>
        <w:t>（入居後、起業する者を含む。）</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100" w:left="785" w:hangingChars="250" w:hanging="575"/>
        <w:rPr>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 xml:space="preserve">(3)　</w:t>
      </w:r>
      <w:r w:rsidRPr="00553AF7">
        <w:rPr>
          <w:rStyle w:val="p32"/>
          <w:rFonts w:asciiTheme="minorEastAsia" w:eastAsiaTheme="minorEastAsia" w:hAnsiTheme="minorEastAsia" w:hint="eastAsia"/>
          <w:sz w:val="23"/>
          <w:szCs w:val="23"/>
        </w:rPr>
        <w:t>成長の可能性が見込まれる事業計画を有し、事業に着手している者又は着手することが確実に見込まれる者であること。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100" w:firstLine="230"/>
        <w:rPr>
          <w:rStyle w:val="p33"/>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(4)</w:t>
      </w:r>
      <w:r w:rsidRPr="00553AF7">
        <w:rPr>
          <w:rFonts w:asciiTheme="minorEastAsia" w:eastAsiaTheme="minorEastAsia" w:hAnsiTheme="minorEastAsia" w:hint="eastAsia"/>
          <w:sz w:val="23"/>
          <w:szCs w:val="23"/>
        </w:rPr>
        <w:t xml:space="preserve">　</w:t>
      </w:r>
      <w:r w:rsidRPr="00553AF7">
        <w:rPr>
          <w:rStyle w:val="p33"/>
          <w:rFonts w:asciiTheme="minorEastAsia" w:eastAsiaTheme="minorEastAsia" w:hAnsiTheme="minorEastAsia" w:hint="eastAsia"/>
          <w:sz w:val="23"/>
          <w:szCs w:val="23"/>
        </w:rPr>
        <w:t>市長の定める次の事項を満たす者であること。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①事業の内容等が各種法令等に抵触していないこと。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②施設の使用が</w:t>
      </w:r>
      <w:r>
        <w:rPr>
          <w:rStyle w:val="p33"/>
          <w:rFonts w:asciiTheme="minorEastAsia" w:eastAsiaTheme="minorEastAsia" w:hAnsiTheme="minorEastAsia" w:hint="eastAsia"/>
          <w:sz w:val="23"/>
          <w:szCs w:val="23"/>
        </w:rPr>
        <w:t>那覇市IT</w:t>
      </w:r>
      <w:r w:rsidRPr="00553AF7">
        <w:rPr>
          <w:rStyle w:val="p33"/>
          <w:rFonts w:asciiTheme="minorEastAsia" w:eastAsiaTheme="minorEastAsia" w:hAnsiTheme="minorEastAsia" w:hint="eastAsia"/>
          <w:sz w:val="23"/>
          <w:szCs w:val="23"/>
        </w:rPr>
        <w:t>創造館の構造、設備及び施設用途に適合すること。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③入居に関する条件及び各種手続き等を遵守できるものであること。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337" w:left="857" w:hangingChars="65" w:hanging="149"/>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④</w:t>
      </w:r>
      <w:r>
        <w:rPr>
          <w:rStyle w:val="p33"/>
          <w:rFonts w:asciiTheme="minorEastAsia" w:eastAsiaTheme="minorEastAsia" w:hAnsiTheme="minorEastAsia" w:hint="eastAsia"/>
          <w:sz w:val="23"/>
          <w:szCs w:val="23"/>
        </w:rPr>
        <w:t>那覇市</w:t>
      </w:r>
      <w:r w:rsidRPr="00553AF7">
        <w:rPr>
          <w:rStyle w:val="p33"/>
          <w:rFonts w:asciiTheme="minorEastAsia" w:eastAsiaTheme="minorEastAsia" w:hAnsiTheme="minorEastAsia" w:hint="eastAsia"/>
          <w:sz w:val="23"/>
          <w:szCs w:val="23"/>
        </w:rPr>
        <w:t>企業支援専門員の面談をはじめ</w:t>
      </w:r>
      <w:r>
        <w:rPr>
          <w:rStyle w:val="p33"/>
          <w:rFonts w:asciiTheme="minorEastAsia" w:eastAsiaTheme="minorEastAsia" w:hAnsiTheme="minorEastAsia" w:hint="eastAsia"/>
          <w:sz w:val="23"/>
          <w:szCs w:val="23"/>
        </w:rPr>
        <w:t>、</w:t>
      </w:r>
      <w:r w:rsidRPr="00553AF7">
        <w:rPr>
          <w:rStyle w:val="p33"/>
          <w:rFonts w:asciiTheme="minorEastAsia" w:eastAsiaTheme="minorEastAsia" w:hAnsiTheme="minorEastAsia" w:hint="eastAsia"/>
          <w:sz w:val="23"/>
          <w:szCs w:val="23"/>
        </w:rPr>
        <w:t>指導・助言を定期的に受け入れることが出来る者。</w:t>
      </w:r>
    </w:p>
    <w:p w:rsidR="00B17E53" w:rsidRPr="00553AF7" w:rsidRDefault="00B17E53" w:rsidP="00B17E53">
      <w:pPr>
        <w:pStyle w:val="num22"/>
        <w:shd w:val="clear" w:color="auto" w:fill="FFFFFF"/>
        <w:adjustRightInd w:val="0"/>
        <w:snapToGrid w:val="0"/>
        <w:spacing w:before="0" w:beforeAutospacing="0" w:after="0" w:afterAutospacing="0" w:line="48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⑤次の事項のいずれかを満たす者であること。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ア　入居時点で情報通信産業を営む企業を設立する見込みのある者</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イ　情報通信産業を営み本市での現地法人化を目指す企業</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ウ　情報通信産業を営む設立後３年未満の企業</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 xml:space="preserve">エ　情報通信産業の新規事業に着手して３年未満の企業　</w:t>
      </w:r>
    </w:p>
    <w:p w:rsidR="00B17E53" w:rsidRPr="00553AF7" w:rsidRDefault="00B17E53" w:rsidP="00B17E53">
      <w:pPr>
        <w:pStyle w:val="num22"/>
        <w:shd w:val="clear" w:color="auto" w:fill="FFFFFF"/>
        <w:adjustRightInd w:val="0"/>
        <w:snapToGrid w:val="0"/>
        <w:spacing w:before="0" w:beforeAutospacing="0" w:after="0" w:afterAutospacing="0" w:line="120" w:lineRule="atLeast"/>
        <w:ind w:left="239" w:hangingChars="104" w:hanging="239"/>
        <w:rPr>
          <w:rStyle w:val="p33"/>
          <w:rFonts w:asciiTheme="minorEastAsia" w:eastAsiaTheme="minorEastAsia" w:hAnsiTheme="minorEastAsia"/>
          <w:sz w:val="23"/>
          <w:szCs w:val="23"/>
        </w:rPr>
      </w:pP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49" w:left="666" w:hangingChars="245" w:hanging="563"/>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（5）地方自治法施行令（昭和２２年政令第１６号）第１６７条の４の規定に該当しないこと。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（6）会社更生法（平成１４年法律第１５４号）に基づき、更生手続き開始の申し立てがなされている者でないこと。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（7）民事再生法（平成１１年法律第２２５号）に基づき、再生手続き開始の申し立てがなされている者でないこと。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（8）租税を完納していること。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9）暴力団員による不当な行為の防止等に関する法律（平成３年法律第７７号）第２条第２号に掲げる暴力団及びそれらの利益となる活動を行うものでないこと。那覇市が警察署等に照会することについて承諾できること。</w:t>
      </w:r>
    </w:p>
    <w:p w:rsidR="00703C88" w:rsidRPr="00B17E53" w:rsidRDefault="00703C88">
      <w:pPr>
        <w:widowControl/>
        <w:jc w:val="left"/>
      </w:pPr>
    </w:p>
    <w:p w:rsidR="00B17E53" w:rsidRDefault="00B17E53"/>
    <w:p w:rsidR="00B17E53" w:rsidRDefault="00B17E53">
      <w:pPr>
        <w:widowControl/>
        <w:jc w:val="left"/>
      </w:pPr>
      <w:r>
        <w:br w:type="page"/>
      </w:r>
    </w:p>
    <w:p w:rsidR="00C35D0C" w:rsidRPr="00553AF7" w:rsidRDefault="00C35D0C" w:rsidP="00C35D0C">
      <w:pPr>
        <w:widowControl/>
        <w:jc w:val="left"/>
        <w:rPr>
          <w:rFonts w:asciiTheme="minorEastAsia" w:hAnsiTheme="minorEastAsia"/>
          <w:sz w:val="23"/>
          <w:szCs w:val="23"/>
        </w:rPr>
      </w:pPr>
      <w:r w:rsidRPr="00553AF7">
        <w:rPr>
          <w:rFonts w:asciiTheme="minorEastAsia" w:hAnsiTheme="minorEastAsia" w:hint="eastAsia"/>
          <w:sz w:val="23"/>
          <w:szCs w:val="23"/>
        </w:rPr>
        <w:lastRenderedPageBreak/>
        <w:t>４　入居条件</w:t>
      </w:r>
    </w:p>
    <w:p w:rsidR="00C35D0C" w:rsidRPr="00DF2042"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（1）入居予定</w:t>
      </w:r>
    </w:p>
    <w:p w:rsidR="00C35D0C" w:rsidRDefault="005176F6" w:rsidP="00C35D0C">
      <w:pPr>
        <w:adjustRightInd w:val="0"/>
        <w:snapToGrid w:val="0"/>
        <w:jc w:val="center"/>
        <w:rPr>
          <w:rFonts w:asciiTheme="minorEastAsia" w:hAnsiTheme="minorEastAsia"/>
          <w:sz w:val="23"/>
          <w:szCs w:val="23"/>
        </w:rPr>
      </w:pPr>
      <w:r>
        <w:rPr>
          <w:rFonts w:asciiTheme="minorEastAsia" w:hAnsiTheme="minorEastAsia" w:hint="eastAsia"/>
          <w:sz w:val="23"/>
          <w:szCs w:val="23"/>
        </w:rPr>
        <w:t>２０２号室、</w:t>
      </w:r>
      <w:r w:rsidR="007959D9">
        <w:rPr>
          <w:rFonts w:asciiTheme="minorEastAsia" w:hAnsiTheme="minorEastAsia" w:hint="eastAsia"/>
          <w:sz w:val="23"/>
          <w:szCs w:val="23"/>
        </w:rPr>
        <w:t>２０４号室</w:t>
      </w:r>
      <w:r w:rsidR="00DE277F">
        <w:rPr>
          <w:rFonts w:asciiTheme="minorEastAsia" w:hAnsiTheme="minorEastAsia" w:hint="eastAsia"/>
          <w:sz w:val="23"/>
          <w:szCs w:val="23"/>
        </w:rPr>
        <w:t>、５０３</w:t>
      </w:r>
      <w:r>
        <w:rPr>
          <w:rFonts w:asciiTheme="minorEastAsia" w:hAnsiTheme="minorEastAsia" w:hint="eastAsia"/>
          <w:sz w:val="23"/>
          <w:szCs w:val="23"/>
        </w:rPr>
        <w:t>号室</w:t>
      </w:r>
      <w:r w:rsidR="007959D9">
        <w:rPr>
          <w:rFonts w:asciiTheme="minorEastAsia" w:hAnsiTheme="minorEastAsia" w:hint="eastAsia"/>
          <w:sz w:val="23"/>
          <w:szCs w:val="23"/>
        </w:rPr>
        <w:t xml:space="preserve">　令和元年</w:t>
      </w:r>
      <w:r w:rsidR="00DE277F">
        <w:rPr>
          <w:rFonts w:asciiTheme="minorEastAsia" w:hAnsiTheme="minorEastAsia" w:hint="eastAsia"/>
          <w:sz w:val="23"/>
          <w:szCs w:val="23"/>
        </w:rPr>
        <w:t xml:space="preserve"> 11 </w:t>
      </w:r>
      <w:r w:rsidR="00C35D0C" w:rsidRPr="00C35D0C">
        <w:rPr>
          <w:rFonts w:asciiTheme="minorEastAsia" w:hAnsiTheme="minorEastAsia" w:hint="eastAsia"/>
          <w:sz w:val="23"/>
          <w:szCs w:val="23"/>
        </w:rPr>
        <w:t>月以降</w:t>
      </w:r>
    </w:p>
    <w:p w:rsidR="005176F6" w:rsidRDefault="005176F6" w:rsidP="005176F6">
      <w:pPr>
        <w:adjustRightInd w:val="0"/>
        <w:snapToGrid w:val="0"/>
        <w:rPr>
          <w:rFonts w:asciiTheme="minorEastAsia" w:hAnsiTheme="minorEastAsia"/>
          <w:sz w:val="23"/>
          <w:szCs w:val="23"/>
        </w:rPr>
      </w:pPr>
    </w:p>
    <w:p w:rsidR="005176F6" w:rsidRDefault="005176F6" w:rsidP="005176F6">
      <w:pPr>
        <w:adjustRightInd w:val="0"/>
        <w:snapToGrid w:val="0"/>
        <w:jc w:val="center"/>
        <w:rPr>
          <w:rFonts w:asciiTheme="minorEastAsia" w:hAnsiTheme="minorEastAsia"/>
          <w:sz w:val="23"/>
          <w:szCs w:val="23"/>
        </w:rPr>
      </w:pPr>
      <w:r>
        <w:rPr>
          <w:rFonts w:asciiTheme="minorEastAsia" w:hAnsiTheme="minorEastAsia" w:hint="eastAsia"/>
          <w:sz w:val="23"/>
          <w:szCs w:val="23"/>
        </w:rPr>
        <w:t>５０８号室　令和元年12月下旬以降</w:t>
      </w:r>
    </w:p>
    <w:p w:rsidR="00C35D0C" w:rsidRPr="00AA6BE0" w:rsidRDefault="00C35D0C" w:rsidP="00C35D0C">
      <w:pPr>
        <w:pStyle w:val="aa"/>
        <w:adjustRightInd w:val="0"/>
        <w:snapToGrid w:val="0"/>
        <w:spacing w:line="360" w:lineRule="auto"/>
        <w:ind w:leftChars="0" w:left="0"/>
        <w:rPr>
          <w:rFonts w:asciiTheme="minorEastAsia" w:hAnsiTheme="minorEastAsia"/>
          <w:sz w:val="23"/>
          <w:szCs w:val="23"/>
        </w:rPr>
      </w:pPr>
    </w:p>
    <w:p w:rsidR="00C35D0C" w:rsidRPr="00AA6BE0" w:rsidRDefault="00C35D0C" w:rsidP="00C35D0C">
      <w:pPr>
        <w:pStyle w:val="aa"/>
        <w:adjustRightInd w:val="0"/>
        <w:snapToGrid w:val="0"/>
        <w:spacing w:line="240" w:lineRule="atLeast"/>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（2）入居期間</w:t>
      </w:r>
    </w:p>
    <w:p w:rsidR="00C35D0C" w:rsidRDefault="00C35D0C" w:rsidP="00C35D0C">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・インキュベート室</w:t>
      </w:r>
      <w:r w:rsidR="00B52FEF">
        <w:rPr>
          <w:rFonts w:asciiTheme="minorEastAsia" w:hAnsiTheme="minorEastAsia" w:hint="eastAsia"/>
          <w:sz w:val="23"/>
          <w:szCs w:val="23"/>
        </w:rPr>
        <w:t>２０２号室、</w:t>
      </w:r>
      <w:r>
        <w:rPr>
          <w:rFonts w:asciiTheme="minorEastAsia" w:hAnsiTheme="minorEastAsia" w:hint="eastAsia"/>
          <w:sz w:val="23"/>
          <w:szCs w:val="23"/>
        </w:rPr>
        <w:t>２０４</w:t>
      </w:r>
      <w:r w:rsidRPr="00AA6BE0">
        <w:rPr>
          <w:rFonts w:asciiTheme="minorEastAsia" w:hAnsiTheme="minorEastAsia" w:hint="eastAsia"/>
          <w:sz w:val="23"/>
          <w:szCs w:val="23"/>
        </w:rPr>
        <w:t>号室　１年～３年以内</w:t>
      </w:r>
    </w:p>
    <w:p w:rsidR="00B52FEF" w:rsidRPr="00AA6BE0" w:rsidRDefault="00DE277F" w:rsidP="00C35D0C">
      <w:pPr>
        <w:adjustRightInd w:val="0"/>
        <w:snapToGrid w:val="0"/>
        <w:spacing w:line="360" w:lineRule="auto"/>
        <w:ind w:firstLineChars="200" w:firstLine="460"/>
        <w:rPr>
          <w:rFonts w:asciiTheme="minorEastAsia" w:hAnsiTheme="minorEastAsia"/>
          <w:sz w:val="23"/>
          <w:szCs w:val="23"/>
        </w:rPr>
      </w:pPr>
      <w:r>
        <w:rPr>
          <w:rFonts w:asciiTheme="minorEastAsia" w:hAnsiTheme="minorEastAsia" w:hint="eastAsia"/>
          <w:sz w:val="23"/>
          <w:szCs w:val="23"/>
        </w:rPr>
        <w:t xml:space="preserve">　インキュベート室５０３</w:t>
      </w:r>
      <w:r w:rsidR="00B52FEF">
        <w:rPr>
          <w:rFonts w:asciiTheme="minorEastAsia" w:hAnsiTheme="minorEastAsia" w:hint="eastAsia"/>
          <w:sz w:val="23"/>
          <w:szCs w:val="23"/>
        </w:rPr>
        <w:t>号室、５０８号室　３年以内</w:t>
      </w:r>
    </w:p>
    <w:p w:rsidR="00C35D0C"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ただし、入居企業からの延長申請を協議の上、市長がその必要を認めるとき、</w:t>
      </w:r>
    </w:p>
    <w:p w:rsidR="00C35D0C" w:rsidRPr="00AA6BE0"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最長1年間の延長が可能【那覇市IT創造館条例第6条第1項】</w:t>
      </w:r>
    </w:p>
    <w:p w:rsidR="00B52FEF" w:rsidRDefault="00C35D0C" w:rsidP="00C35D0C">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 xml:space="preserve">　※</w:t>
      </w:r>
      <w:r w:rsidR="00B52FEF">
        <w:rPr>
          <w:rFonts w:asciiTheme="minorEastAsia" w:hAnsiTheme="minorEastAsia" w:hint="eastAsia"/>
          <w:sz w:val="23"/>
          <w:szCs w:val="23"/>
        </w:rPr>
        <w:t>２０２号室、</w:t>
      </w:r>
      <w:r>
        <w:rPr>
          <w:rFonts w:asciiTheme="minorEastAsia" w:hAnsiTheme="minorEastAsia" w:hint="eastAsia"/>
          <w:sz w:val="23"/>
          <w:szCs w:val="23"/>
        </w:rPr>
        <w:t>２０４</w:t>
      </w:r>
      <w:r w:rsidRPr="00AA6BE0">
        <w:rPr>
          <w:rFonts w:asciiTheme="minorEastAsia" w:hAnsiTheme="minorEastAsia" w:hint="eastAsia"/>
          <w:sz w:val="23"/>
          <w:szCs w:val="23"/>
        </w:rPr>
        <w:t>号室の入居期間は応募者の希望及び申請書類の内容を元に</w:t>
      </w:r>
    </w:p>
    <w:p w:rsidR="00C35D0C" w:rsidRPr="00AA6BE0" w:rsidRDefault="00C35D0C" w:rsidP="00B52FEF">
      <w:pPr>
        <w:adjustRightInd w:val="0"/>
        <w:snapToGrid w:val="0"/>
        <w:spacing w:line="360" w:lineRule="auto"/>
        <w:ind w:firstLineChars="400" w:firstLine="920"/>
        <w:rPr>
          <w:rFonts w:asciiTheme="minorEastAsia" w:hAnsiTheme="minorEastAsia"/>
          <w:sz w:val="23"/>
          <w:szCs w:val="23"/>
        </w:rPr>
      </w:pPr>
      <w:r w:rsidRPr="00AA6BE0">
        <w:rPr>
          <w:rFonts w:asciiTheme="minorEastAsia" w:hAnsiTheme="minorEastAsia" w:hint="eastAsia"/>
          <w:sz w:val="23"/>
          <w:szCs w:val="23"/>
        </w:rPr>
        <w:t>入居審査委員会で判断する。</w:t>
      </w:r>
    </w:p>
    <w:p w:rsidR="00C35D0C" w:rsidRPr="00AA6BE0"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※インキュベート室の利用期間は、通算して</w:t>
      </w:r>
      <w:r w:rsidRPr="00AA6BE0">
        <w:rPr>
          <w:rFonts w:asciiTheme="minorEastAsia" w:hAnsiTheme="minorEastAsia" w:hint="eastAsia"/>
          <w:sz w:val="23"/>
          <w:szCs w:val="23"/>
        </w:rPr>
        <w:t>4年を超えることができない。</w:t>
      </w:r>
    </w:p>
    <w:p w:rsidR="00C35D0C" w:rsidRPr="00B14272" w:rsidRDefault="00C35D0C" w:rsidP="00C35D0C">
      <w:pPr>
        <w:adjustRightInd w:val="0"/>
        <w:snapToGrid w:val="0"/>
        <w:spacing w:line="360" w:lineRule="auto"/>
        <w:ind w:firstLineChars="350" w:firstLine="805"/>
        <w:rPr>
          <w:rFonts w:asciiTheme="minorEastAsia" w:hAnsiTheme="minorEastAsia"/>
          <w:sz w:val="23"/>
          <w:szCs w:val="23"/>
        </w:rPr>
      </w:pPr>
      <w:r>
        <w:rPr>
          <w:rFonts w:asciiTheme="minorEastAsia" w:hAnsiTheme="minorEastAsia" w:hint="eastAsia"/>
          <w:sz w:val="23"/>
          <w:szCs w:val="23"/>
        </w:rPr>
        <w:t>【那覇市IT創造館条例第6条第2項】</w:t>
      </w:r>
    </w:p>
    <w:p w:rsidR="00C35D0C" w:rsidRPr="00AA6BE0" w:rsidRDefault="00C35D0C" w:rsidP="00C35D0C">
      <w:pPr>
        <w:adjustRightInd w:val="0"/>
        <w:snapToGrid w:val="0"/>
        <w:spacing w:line="360" w:lineRule="auto"/>
        <w:ind w:firstLineChars="200" w:firstLine="460"/>
        <w:rPr>
          <w:rFonts w:asciiTheme="minorEastAsia" w:hAnsiTheme="minorEastAsia"/>
          <w:sz w:val="23"/>
          <w:szCs w:val="23"/>
        </w:rPr>
      </w:pPr>
    </w:p>
    <w:p w:rsidR="00C35D0C" w:rsidRPr="00AA6BE0"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（3）月額使用料（共益費含む）</w:t>
      </w:r>
      <w:r>
        <w:rPr>
          <w:rFonts w:asciiTheme="minorEastAsia" w:hAnsiTheme="minorEastAsia" w:hint="eastAsia"/>
          <w:sz w:val="23"/>
          <w:szCs w:val="23"/>
        </w:rPr>
        <w:t>・面積及び使用料</w:t>
      </w:r>
      <w:r w:rsidRPr="00AA6BE0">
        <w:rPr>
          <w:rFonts w:asciiTheme="minorEastAsia" w:hAnsiTheme="minorEastAsia" w:hint="eastAsia"/>
          <w:sz w:val="23"/>
          <w:szCs w:val="23"/>
        </w:rPr>
        <w:t>。</w:t>
      </w:r>
    </w:p>
    <w:tbl>
      <w:tblPr>
        <w:tblStyle w:val="a3"/>
        <w:tblW w:w="9435" w:type="dxa"/>
        <w:jc w:val="center"/>
        <w:tblLook w:val="04A0" w:firstRow="1" w:lastRow="0" w:firstColumn="1" w:lastColumn="0" w:noHBand="0" w:noVBand="1"/>
      </w:tblPr>
      <w:tblGrid>
        <w:gridCol w:w="2876"/>
        <w:gridCol w:w="1276"/>
        <w:gridCol w:w="1984"/>
        <w:gridCol w:w="3299"/>
      </w:tblGrid>
      <w:tr w:rsidR="00C35D0C" w:rsidRPr="00AA6BE0" w:rsidTr="00A23765">
        <w:trPr>
          <w:trHeight w:val="928"/>
          <w:jc w:val="center"/>
        </w:trPr>
        <w:tc>
          <w:tcPr>
            <w:tcW w:w="2876"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hint="eastAsia"/>
                <w:sz w:val="23"/>
                <w:szCs w:val="23"/>
              </w:rPr>
              <w:t xml:space="preserve">　</w:t>
            </w:r>
            <w:r w:rsidRPr="00AA6BE0">
              <w:rPr>
                <w:rFonts w:asciiTheme="minorEastAsia" w:hAnsiTheme="minorEastAsia" w:cs="Times New Roman" w:hint="eastAsia"/>
                <w:sz w:val="23"/>
                <w:szCs w:val="23"/>
              </w:rPr>
              <w:t>区分</w:t>
            </w:r>
          </w:p>
        </w:tc>
        <w:tc>
          <w:tcPr>
            <w:tcW w:w="1276"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区画</w:t>
            </w:r>
          </w:p>
        </w:tc>
        <w:tc>
          <w:tcPr>
            <w:tcW w:w="1984"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各室面積（㎡）</w:t>
            </w:r>
          </w:p>
        </w:tc>
        <w:tc>
          <w:tcPr>
            <w:tcW w:w="3299"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各室使用料(円)（税込）/月</w:t>
            </w:r>
          </w:p>
        </w:tc>
      </w:tr>
      <w:tr w:rsidR="00B52FEF" w:rsidRPr="00553AF7" w:rsidTr="00A23765">
        <w:trPr>
          <w:trHeight w:val="447"/>
          <w:jc w:val="center"/>
        </w:trPr>
        <w:tc>
          <w:tcPr>
            <w:tcW w:w="2876" w:type="dxa"/>
            <w:vMerge w:val="restart"/>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インキュベート室</w:t>
            </w:r>
          </w:p>
        </w:tc>
        <w:tc>
          <w:tcPr>
            <w:tcW w:w="1276" w:type="dxa"/>
            <w:vAlign w:val="center"/>
          </w:tcPr>
          <w:p w:rsidR="00B52FEF" w:rsidRPr="00553AF7" w:rsidRDefault="00B52FEF" w:rsidP="00DE277F">
            <w:pPr>
              <w:jc w:val="center"/>
              <w:rPr>
                <w:rFonts w:asciiTheme="minorEastAsia" w:hAnsiTheme="minorEastAsia"/>
                <w:sz w:val="23"/>
                <w:szCs w:val="23"/>
              </w:rPr>
            </w:pPr>
            <w:r>
              <w:rPr>
                <w:rFonts w:asciiTheme="minorEastAsia" w:hAnsiTheme="minorEastAsia" w:hint="eastAsia"/>
                <w:sz w:val="23"/>
                <w:szCs w:val="23"/>
              </w:rPr>
              <w:t>202</w:t>
            </w:r>
          </w:p>
        </w:tc>
        <w:tc>
          <w:tcPr>
            <w:tcW w:w="1984" w:type="dxa"/>
            <w:vAlign w:val="center"/>
          </w:tcPr>
          <w:p w:rsidR="00B52FEF" w:rsidRPr="00553AF7" w:rsidRDefault="00B52FEF" w:rsidP="00DE277F">
            <w:pPr>
              <w:jc w:val="center"/>
              <w:rPr>
                <w:rFonts w:asciiTheme="minorEastAsia" w:hAnsiTheme="minorEastAsia"/>
                <w:sz w:val="23"/>
                <w:szCs w:val="23"/>
              </w:rPr>
            </w:pPr>
            <w:r>
              <w:rPr>
                <w:rFonts w:asciiTheme="minorEastAsia" w:hAnsiTheme="minorEastAsia" w:hint="eastAsia"/>
                <w:sz w:val="23"/>
                <w:szCs w:val="23"/>
              </w:rPr>
              <w:t>12.04</w:t>
            </w:r>
          </w:p>
        </w:tc>
        <w:tc>
          <w:tcPr>
            <w:tcW w:w="3299" w:type="dxa"/>
            <w:vAlign w:val="center"/>
          </w:tcPr>
          <w:p w:rsidR="00B52FEF" w:rsidRPr="00553AF7" w:rsidRDefault="00B52FEF" w:rsidP="00DE277F">
            <w:pPr>
              <w:jc w:val="center"/>
              <w:rPr>
                <w:rFonts w:asciiTheme="minorEastAsia" w:hAnsiTheme="minorEastAsia"/>
                <w:sz w:val="23"/>
                <w:szCs w:val="23"/>
              </w:rPr>
            </w:pPr>
            <w:r>
              <w:rPr>
                <w:rFonts w:asciiTheme="minorEastAsia" w:hAnsiTheme="minorEastAsia" w:hint="eastAsia"/>
                <w:sz w:val="23"/>
                <w:szCs w:val="23"/>
              </w:rPr>
              <w:t>14,930</w:t>
            </w:r>
          </w:p>
        </w:tc>
      </w:tr>
      <w:tr w:rsidR="00B52FEF" w:rsidRPr="00553AF7" w:rsidTr="00A23765">
        <w:trPr>
          <w:trHeight w:val="447"/>
          <w:jc w:val="center"/>
        </w:trPr>
        <w:tc>
          <w:tcPr>
            <w:tcW w:w="2876" w:type="dxa"/>
            <w:vMerge/>
            <w:vAlign w:val="center"/>
          </w:tcPr>
          <w:p w:rsidR="00B52FEF" w:rsidRPr="00553AF7" w:rsidRDefault="00B52FEF" w:rsidP="00A23765">
            <w:pPr>
              <w:jc w:val="center"/>
              <w:rPr>
                <w:rFonts w:asciiTheme="minorEastAsia" w:hAnsiTheme="minorEastAsia"/>
                <w:sz w:val="23"/>
                <w:szCs w:val="23"/>
              </w:rPr>
            </w:pPr>
          </w:p>
        </w:tc>
        <w:tc>
          <w:tcPr>
            <w:tcW w:w="1276" w:type="dxa"/>
            <w:vAlign w:val="center"/>
          </w:tcPr>
          <w:p w:rsidR="00B52FEF" w:rsidRPr="00553AF7" w:rsidRDefault="00B52FEF" w:rsidP="00A23765">
            <w:pPr>
              <w:jc w:val="center"/>
              <w:rPr>
                <w:rFonts w:asciiTheme="minorEastAsia" w:hAnsiTheme="minorEastAsia"/>
                <w:sz w:val="23"/>
                <w:szCs w:val="23"/>
              </w:rPr>
            </w:pPr>
            <w:r w:rsidRPr="00553AF7">
              <w:rPr>
                <w:rFonts w:asciiTheme="minorEastAsia" w:hAnsiTheme="minorEastAsia" w:hint="eastAsia"/>
                <w:sz w:val="23"/>
                <w:szCs w:val="23"/>
              </w:rPr>
              <w:t>204</w:t>
            </w:r>
          </w:p>
        </w:tc>
        <w:tc>
          <w:tcPr>
            <w:tcW w:w="1984" w:type="dxa"/>
            <w:vAlign w:val="center"/>
          </w:tcPr>
          <w:p w:rsidR="00B52FEF" w:rsidRPr="00553AF7" w:rsidRDefault="00B52FEF" w:rsidP="00A23765">
            <w:pPr>
              <w:jc w:val="center"/>
              <w:rPr>
                <w:rFonts w:asciiTheme="minorEastAsia" w:hAnsiTheme="minorEastAsia"/>
                <w:sz w:val="23"/>
                <w:szCs w:val="23"/>
              </w:rPr>
            </w:pPr>
            <w:r w:rsidRPr="00553AF7">
              <w:rPr>
                <w:rFonts w:asciiTheme="minorEastAsia" w:hAnsiTheme="minorEastAsia" w:hint="eastAsia"/>
                <w:sz w:val="23"/>
                <w:szCs w:val="23"/>
              </w:rPr>
              <w:t>11.97</w:t>
            </w:r>
          </w:p>
        </w:tc>
        <w:tc>
          <w:tcPr>
            <w:tcW w:w="3299" w:type="dxa"/>
            <w:vAlign w:val="center"/>
          </w:tcPr>
          <w:p w:rsidR="00B52FEF" w:rsidRPr="00553AF7" w:rsidRDefault="00B52FEF" w:rsidP="00A23765">
            <w:pPr>
              <w:jc w:val="center"/>
              <w:rPr>
                <w:rFonts w:asciiTheme="minorEastAsia" w:hAnsiTheme="minorEastAsia"/>
                <w:sz w:val="23"/>
                <w:szCs w:val="23"/>
              </w:rPr>
            </w:pPr>
            <w:r w:rsidRPr="00553AF7">
              <w:rPr>
                <w:rFonts w:asciiTheme="minorEastAsia" w:hAnsiTheme="minorEastAsia" w:hint="eastAsia"/>
                <w:sz w:val="23"/>
                <w:szCs w:val="23"/>
              </w:rPr>
              <w:t>14,843</w:t>
            </w:r>
          </w:p>
        </w:tc>
      </w:tr>
      <w:tr w:rsidR="00B52FEF" w:rsidRPr="00553AF7" w:rsidTr="00A23765">
        <w:trPr>
          <w:trHeight w:val="447"/>
          <w:jc w:val="center"/>
        </w:trPr>
        <w:tc>
          <w:tcPr>
            <w:tcW w:w="2876" w:type="dxa"/>
            <w:vMerge/>
            <w:vAlign w:val="center"/>
          </w:tcPr>
          <w:p w:rsidR="00B52FEF" w:rsidRDefault="00B52FEF" w:rsidP="00A23765">
            <w:pPr>
              <w:jc w:val="center"/>
              <w:rPr>
                <w:rFonts w:asciiTheme="minorEastAsia" w:hAnsiTheme="minorEastAsia"/>
                <w:sz w:val="23"/>
                <w:szCs w:val="23"/>
              </w:rPr>
            </w:pPr>
          </w:p>
        </w:tc>
        <w:tc>
          <w:tcPr>
            <w:tcW w:w="1276" w:type="dxa"/>
            <w:vAlign w:val="center"/>
          </w:tcPr>
          <w:p w:rsidR="00B52FEF" w:rsidRPr="00553AF7" w:rsidRDefault="00DE277F" w:rsidP="00A23765">
            <w:pPr>
              <w:jc w:val="center"/>
              <w:rPr>
                <w:rFonts w:asciiTheme="minorEastAsia" w:hAnsiTheme="minorEastAsia"/>
                <w:sz w:val="23"/>
                <w:szCs w:val="23"/>
              </w:rPr>
            </w:pPr>
            <w:r>
              <w:rPr>
                <w:rFonts w:asciiTheme="minorEastAsia" w:hAnsiTheme="minorEastAsia" w:hint="eastAsia"/>
                <w:sz w:val="23"/>
                <w:szCs w:val="23"/>
              </w:rPr>
              <w:t>503</w:t>
            </w:r>
          </w:p>
        </w:tc>
        <w:tc>
          <w:tcPr>
            <w:tcW w:w="1984" w:type="dxa"/>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37.62</w:t>
            </w:r>
          </w:p>
        </w:tc>
        <w:tc>
          <w:tcPr>
            <w:tcW w:w="3299" w:type="dxa"/>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46,926</w:t>
            </w:r>
          </w:p>
        </w:tc>
      </w:tr>
      <w:tr w:rsidR="00B52FEF" w:rsidRPr="00553AF7" w:rsidTr="00A23765">
        <w:trPr>
          <w:trHeight w:val="447"/>
          <w:jc w:val="center"/>
        </w:trPr>
        <w:tc>
          <w:tcPr>
            <w:tcW w:w="2876" w:type="dxa"/>
            <w:vMerge/>
            <w:vAlign w:val="center"/>
          </w:tcPr>
          <w:p w:rsidR="00B52FEF" w:rsidRDefault="00B52FEF" w:rsidP="00A23765">
            <w:pPr>
              <w:jc w:val="center"/>
              <w:rPr>
                <w:rFonts w:asciiTheme="minorEastAsia" w:hAnsiTheme="minorEastAsia"/>
                <w:sz w:val="23"/>
                <w:szCs w:val="23"/>
              </w:rPr>
            </w:pPr>
          </w:p>
        </w:tc>
        <w:tc>
          <w:tcPr>
            <w:tcW w:w="1276" w:type="dxa"/>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508</w:t>
            </w:r>
          </w:p>
        </w:tc>
        <w:tc>
          <w:tcPr>
            <w:tcW w:w="1984" w:type="dxa"/>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39.31</w:t>
            </w:r>
          </w:p>
        </w:tc>
        <w:tc>
          <w:tcPr>
            <w:tcW w:w="3299" w:type="dxa"/>
            <w:vAlign w:val="center"/>
          </w:tcPr>
          <w:p w:rsidR="00B52FEF" w:rsidRPr="00553AF7" w:rsidRDefault="00B52FEF" w:rsidP="00A23765">
            <w:pPr>
              <w:jc w:val="center"/>
              <w:rPr>
                <w:rFonts w:asciiTheme="minorEastAsia" w:hAnsiTheme="minorEastAsia"/>
                <w:sz w:val="23"/>
                <w:szCs w:val="23"/>
              </w:rPr>
            </w:pPr>
            <w:r>
              <w:rPr>
                <w:rFonts w:asciiTheme="minorEastAsia" w:hAnsiTheme="minorEastAsia" w:hint="eastAsia"/>
                <w:sz w:val="23"/>
                <w:szCs w:val="23"/>
              </w:rPr>
              <w:t>49,034</w:t>
            </w:r>
          </w:p>
        </w:tc>
      </w:tr>
    </w:tbl>
    <w:p w:rsidR="00C35D0C" w:rsidRDefault="00663A2D" w:rsidP="00C35D0C">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 xml:space="preserve">　　</w:t>
      </w:r>
      <w:r w:rsidRPr="00663A2D">
        <w:rPr>
          <w:rFonts w:asciiTheme="minorEastAsia" w:hAnsiTheme="minorEastAsia" w:hint="eastAsia"/>
          <w:sz w:val="23"/>
          <w:szCs w:val="23"/>
          <w:shd w:val="pct15" w:color="auto" w:fill="FFFFFF"/>
        </w:rPr>
        <w:t>※条例等の改定によって使用料が変更される場合も有ります。</w:t>
      </w:r>
    </w:p>
    <w:p w:rsidR="00DE277F" w:rsidRDefault="00C35D0C" w:rsidP="00C35D0C">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p>
    <w:p w:rsidR="00C35D0C" w:rsidRPr="00553AF7" w:rsidRDefault="00C35D0C" w:rsidP="00DE277F">
      <w:pPr>
        <w:adjustRightInd w:val="0"/>
        <w:snapToGrid w:val="0"/>
        <w:spacing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（4）その他</w:t>
      </w:r>
    </w:p>
    <w:p w:rsidR="00C35D0C" w:rsidRPr="00553AF7" w:rsidRDefault="00C35D0C" w:rsidP="00C35D0C">
      <w:pPr>
        <w:adjustRightInd w:val="0"/>
        <w:snapToGrid w:val="0"/>
        <w:spacing w:line="360" w:lineRule="auto"/>
        <w:ind w:left="690" w:hangingChars="300" w:hanging="690"/>
        <w:rPr>
          <w:rFonts w:asciiTheme="minorEastAsia" w:hAnsiTheme="minorEastAsia"/>
          <w:sz w:val="23"/>
          <w:szCs w:val="23"/>
        </w:rPr>
      </w:pPr>
      <w:r w:rsidRPr="00553AF7">
        <w:rPr>
          <w:rFonts w:asciiTheme="minorEastAsia" w:hAnsiTheme="minorEastAsia" w:hint="eastAsia"/>
          <w:sz w:val="23"/>
          <w:szCs w:val="23"/>
        </w:rPr>
        <w:t xml:space="preserve">　　・那覇市ＩＴ創造館条例、那覇市ＩＴ創造館条例施行規則、那覇市ＩＴ創造館運営管理</w:t>
      </w:r>
    </w:p>
    <w:p w:rsidR="00C35D0C" w:rsidRDefault="00C35D0C" w:rsidP="00C35D0C">
      <w:pPr>
        <w:adjustRightInd w:val="0"/>
        <w:snapToGrid w:val="0"/>
        <w:spacing w:line="360" w:lineRule="auto"/>
        <w:ind w:leftChars="300" w:left="630"/>
        <w:rPr>
          <w:rFonts w:asciiTheme="minorEastAsia" w:hAnsiTheme="minorEastAsia"/>
          <w:sz w:val="23"/>
          <w:szCs w:val="23"/>
        </w:rPr>
      </w:pPr>
      <w:r w:rsidRPr="00553AF7">
        <w:rPr>
          <w:rFonts w:asciiTheme="minorEastAsia" w:hAnsiTheme="minorEastAsia" w:hint="eastAsia"/>
          <w:sz w:val="23"/>
          <w:szCs w:val="23"/>
        </w:rPr>
        <w:t>要綱を遵守すること。</w:t>
      </w:r>
    </w:p>
    <w:p w:rsidR="00C35D0C" w:rsidRDefault="00C35D0C" w:rsidP="00C35D0C">
      <w:pPr>
        <w:adjustRightInd w:val="0"/>
        <w:snapToGrid w:val="0"/>
        <w:spacing w:line="360" w:lineRule="auto"/>
        <w:ind w:left="575" w:hangingChars="250" w:hanging="575"/>
        <w:rPr>
          <w:rFonts w:asciiTheme="minorEastAsia" w:hAnsiTheme="minorEastAsia"/>
          <w:sz w:val="23"/>
          <w:szCs w:val="23"/>
          <w:shd w:val="pct15" w:color="auto" w:fill="FFFFFF"/>
        </w:rPr>
      </w:pPr>
      <w:r>
        <w:rPr>
          <w:rFonts w:asciiTheme="minorEastAsia" w:hAnsiTheme="minorEastAsia" w:hint="eastAsia"/>
          <w:sz w:val="23"/>
          <w:szCs w:val="23"/>
        </w:rPr>
        <w:t xml:space="preserve">　　</w:t>
      </w:r>
      <w:r w:rsidRPr="003F1702">
        <w:rPr>
          <w:rFonts w:asciiTheme="minorEastAsia" w:hAnsiTheme="minorEastAsia" w:hint="eastAsia"/>
          <w:sz w:val="23"/>
          <w:szCs w:val="23"/>
          <w:shd w:val="pct15" w:color="auto" w:fill="FFFFFF"/>
        </w:rPr>
        <w:t>・なは産業支援センター（</w:t>
      </w:r>
      <w:r w:rsidRPr="003F1702">
        <w:rPr>
          <w:rFonts w:hAnsi="ＭＳ 明朝" w:hint="eastAsia"/>
          <w:sz w:val="23"/>
          <w:szCs w:val="23"/>
          <w:shd w:val="pct15" w:color="auto" w:fill="FFFFFF"/>
        </w:rPr>
        <w:t>MECAL4_5</w:t>
      </w:r>
      <w:r w:rsidRPr="003F1702">
        <w:rPr>
          <w:rFonts w:asciiTheme="minorEastAsia" w:hAnsiTheme="minorEastAsia" w:hint="eastAsia"/>
          <w:sz w:val="23"/>
          <w:szCs w:val="23"/>
          <w:shd w:val="pct15" w:color="auto" w:fill="FFFFFF"/>
        </w:rPr>
        <w:t>）</w:t>
      </w:r>
      <w:r>
        <w:rPr>
          <w:rFonts w:asciiTheme="minorEastAsia" w:hAnsiTheme="minorEastAsia" w:hint="eastAsia"/>
          <w:sz w:val="23"/>
          <w:szCs w:val="23"/>
          <w:shd w:val="pct15" w:color="auto" w:fill="FFFFFF"/>
        </w:rPr>
        <w:t>入居募集との</w:t>
      </w:r>
      <w:r w:rsidRPr="003F1702">
        <w:rPr>
          <w:rFonts w:asciiTheme="minorEastAsia" w:hAnsiTheme="minorEastAsia" w:hint="eastAsia"/>
          <w:sz w:val="23"/>
          <w:szCs w:val="23"/>
          <w:shd w:val="pct15" w:color="auto" w:fill="FFFFFF"/>
        </w:rPr>
        <w:t>重複応募はできません。</w:t>
      </w:r>
    </w:p>
    <w:p w:rsidR="00B52FEF" w:rsidRDefault="00B52FEF" w:rsidP="00B52FEF">
      <w:pPr>
        <w:ind w:leftChars="200" w:left="1340" w:hangingChars="400" w:hanging="920"/>
        <w:rPr>
          <w:rFonts w:hAnsi="ＭＳ 明朝"/>
          <w:sz w:val="22"/>
          <w:shd w:val="pct15" w:color="auto" w:fill="FFFFFF"/>
        </w:rPr>
      </w:pPr>
      <w:r>
        <w:rPr>
          <w:rFonts w:asciiTheme="minorEastAsia" w:hAnsiTheme="minorEastAsia" w:hint="eastAsia"/>
          <w:sz w:val="23"/>
          <w:szCs w:val="23"/>
          <w:shd w:val="pct15" w:color="auto" w:fill="FFFFFF"/>
        </w:rPr>
        <w:t>・応募時点で</w:t>
      </w:r>
      <w:r w:rsidRPr="00B52FEF">
        <w:rPr>
          <w:rFonts w:hAnsi="ＭＳ 明朝" w:hint="eastAsia"/>
          <w:sz w:val="22"/>
          <w:shd w:val="pct15" w:color="auto" w:fill="FFFFFF"/>
        </w:rPr>
        <w:t>那覇市</w:t>
      </w:r>
      <w:r w:rsidRPr="00B52FEF">
        <w:rPr>
          <w:rFonts w:hAnsi="ＭＳ 明朝" w:hint="eastAsia"/>
          <w:sz w:val="22"/>
          <w:shd w:val="pct15" w:color="auto" w:fill="FFFFFF"/>
        </w:rPr>
        <w:t>IT</w:t>
      </w:r>
      <w:r w:rsidRPr="00B52FEF">
        <w:rPr>
          <w:rFonts w:hAnsi="ＭＳ 明朝" w:hint="eastAsia"/>
          <w:sz w:val="22"/>
          <w:shd w:val="pct15" w:color="auto" w:fill="FFFFFF"/>
        </w:rPr>
        <w:t>創造館及び</w:t>
      </w:r>
      <w:r w:rsidRPr="00B52FEF">
        <w:rPr>
          <w:rFonts w:hint="eastAsia"/>
          <w:shd w:val="pct15" w:color="auto" w:fill="FFFFFF"/>
        </w:rPr>
        <w:t>なは産業支援</w:t>
      </w:r>
      <w:r w:rsidRPr="00B52FEF">
        <w:rPr>
          <w:rFonts w:hAnsi="ＭＳ 明朝" w:hint="eastAsia"/>
          <w:sz w:val="22"/>
          <w:shd w:val="pct15" w:color="auto" w:fill="FFFFFF"/>
        </w:rPr>
        <w:t>センターに入居したことがある場合、応募は</w:t>
      </w:r>
    </w:p>
    <w:p w:rsidR="00B52FEF" w:rsidRPr="00B52FEF" w:rsidRDefault="00B52FEF" w:rsidP="00B52FEF">
      <w:pPr>
        <w:ind w:leftChars="300" w:left="1290" w:hangingChars="300" w:hanging="660"/>
        <w:rPr>
          <w:shd w:val="pct15" w:color="auto" w:fill="FFFFFF"/>
        </w:rPr>
      </w:pPr>
      <w:r w:rsidRPr="00B52FEF">
        <w:rPr>
          <w:rFonts w:hAnsi="ＭＳ 明朝" w:hint="eastAsia"/>
          <w:sz w:val="22"/>
          <w:shd w:val="pct15" w:color="auto" w:fill="FFFFFF"/>
        </w:rPr>
        <w:t>できません。</w:t>
      </w:r>
    </w:p>
    <w:p w:rsidR="00C35D0C" w:rsidRDefault="00C35D0C">
      <w:pPr>
        <w:widowControl/>
        <w:jc w:val="left"/>
      </w:pPr>
    </w:p>
    <w:p w:rsidR="00B52FEF" w:rsidRDefault="00B52FEF">
      <w:pPr>
        <w:widowControl/>
        <w:jc w:val="left"/>
      </w:pPr>
    </w:p>
    <w:p w:rsidR="00B52FEF" w:rsidRDefault="00B52FEF">
      <w:pPr>
        <w:widowControl/>
        <w:jc w:val="left"/>
      </w:pPr>
    </w:p>
    <w:p w:rsidR="00B52FEF" w:rsidRDefault="00B52FEF">
      <w:pPr>
        <w:widowControl/>
        <w:jc w:val="left"/>
      </w:pPr>
    </w:p>
    <w:p w:rsidR="00B52FEF" w:rsidRDefault="00B52FEF">
      <w:pPr>
        <w:widowControl/>
        <w:jc w:val="left"/>
      </w:pPr>
    </w:p>
    <w:p w:rsidR="00C35D0C" w:rsidRPr="00553AF7" w:rsidRDefault="00C35D0C" w:rsidP="00C35D0C">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５　申込方法</w:t>
      </w: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（1）申込書類</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①</w:t>
      </w:r>
      <w:r>
        <w:rPr>
          <w:rFonts w:asciiTheme="minorEastAsia" w:hAnsiTheme="minorEastAsia" w:hint="eastAsia"/>
          <w:sz w:val="23"/>
          <w:szCs w:val="23"/>
        </w:rPr>
        <w:t>次頁</w:t>
      </w:r>
      <w:r w:rsidRPr="00553AF7">
        <w:rPr>
          <w:rFonts w:asciiTheme="minorEastAsia" w:hAnsiTheme="minorEastAsia" w:hint="eastAsia"/>
          <w:sz w:val="23"/>
          <w:szCs w:val="23"/>
        </w:rPr>
        <w:t>の書類をフラットファイルにファイリングし１０部（正本１部、副本９部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（写し可））を提出すること。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②ファイリングする際、正本、副本それぞれに書類のタイトルを記載した</w:t>
      </w:r>
    </w:p>
    <w:p w:rsidR="00C35D0C" w:rsidRPr="00553AF7" w:rsidRDefault="00C35D0C" w:rsidP="00C35D0C">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インデックスを付すこと。</w:t>
      </w:r>
    </w:p>
    <w:p w:rsidR="00C35D0C"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③申込者名、企業名、入居予定者名</w:t>
      </w:r>
      <w:r>
        <w:rPr>
          <w:rFonts w:asciiTheme="minorEastAsia" w:hAnsiTheme="minorEastAsia" w:hint="eastAsia"/>
          <w:sz w:val="23"/>
          <w:szCs w:val="23"/>
        </w:rPr>
        <w:t>はフラットファイル表紙</w:t>
      </w:r>
      <w:r w:rsidRPr="00553AF7">
        <w:rPr>
          <w:rFonts w:asciiTheme="minorEastAsia" w:hAnsiTheme="minorEastAsia" w:hint="eastAsia"/>
          <w:sz w:val="23"/>
          <w:szCs w:val="23"/>
        </w:rPr>
        <w:t>には記入せず、</w:t>
      </w:r>
    </w:p>
    <w:p w:rsidR="00C35D0C" w:rsidRPr="00553AF7" w:rsidRDefault="00C35D0C" w:rsidP="00C35D0C">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別紙に記入の上、応募書類と一緒に綴ること。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④ファイリングする書類は番号の若い順に並べること。</w:t>
      </w:r>
    </w:p>
    <w:p w:rsidR="00C35D0C" w:rsidRPr="00553AF7" w:rsidRDefault="00C35D0C" w:rsidP="00C35D0C">
      <w:pPr>
        <w:adjustRightInd w:val="0"/>
        <w:snapToGrid w:val="0"/>
        <w:spacing w:line="360" w:lineRule="auto"/>
        <w:ind w:firstLineChars="100" w:firstLine="230"/>
        <w:rPr>
          <w:rFonts w:asciiTheme="minorEastAsia" w:hAnsiTheme="minorEastAsia"/>
          <w:sz w:val="23"/>
          <w:szCs w:val="23"/>
        </w:rPr>
      </w:pPr>
      <w:r>
        <w:rPr>
          <w:rFonts w:asciiTheme="minorEastAsia" w:hAnsiTheme="minorEastAsia" w:hint="eastAsia"/>
          <w:sz w:val="23"/>
          <w:szCs w:val="23"/>
        </w:rPr>
        <w:t xml:space="preserve">　※入居応募申込書、履歴書及び事業計画書の様式につい</w:t>
      </w:r>
      <w:r w:rsidRPr="00553AF7">
        <w:rPr>
          <w:rFonts w:asciiTheme="minorEastAsia" w:hAnsiTheme="minorEastAsia" w:hint="eastAsia"/>
          <w:sz w:val="23"/>
          <w:szCs w:val="23"/>
        </w:rPr>
        <w:t>ては、那覇市ホームページ</w:t>
      </w:r>
    </w:p>
    <w:p w:rsidR="00C35D0C" w:rsidRPr="00553AF7" w:rsidRDefault="00C35D0C" w:rsidP="00C35D0C">
      <w:pPr>
        <w:adjustRightInd w:val="0"/>
        <w:snapToGrid w:val="0"/>
        <w:spacing w:line="360" w:lineRule="auto"/>
        <w:ind w:firstLineChars="100" w:firstLine="230"/>
      </w:pPr>
      <w:r w:rsidRPr="00553AF7">
        <w:rPr>
          <w:rFonts w:asciiTheme="minorEastAsia" w:hAnsiTheme="minorEastAsia" w:hint="eastAsia"/>
          <w:sz w:val="23"/>
          <w:szCs w:val="23"/>
        </w:rPr>
        <w:t xml:space="preserve">　　</w:t>
      </w:r>
      <w:r>
        <w:rPr>
          <w:rFonts w:asciiTheme="minorEastAsia" w:hAnsiTheme="minorEastAsia" w:hint="eastAsia"/>
          <w:sz w:val="23"/>
          <w:szCs w:val="23"/>
        </w:rPr>
        <w:t>及び</w:t>
      </w:r>
      <w:r w:rsidRPr="00553AF7">
        <w:rPr>
          <w:rFonts w:asciiTheme="minorEastAsia" w:hAnsiTheme="minorEastAsia" w:hint="eastAsia"/>
          <w:sz w:val="23"/>
          <w:szCs w:val="23"/>
        </w:rPr>
        <w:t>那覇市ＩＴ創造館ホームページから</w:t>
      </w:r>
      <w:r>
        <w:rPr>
          <w:rFonts w:hint="eastAsia"/>
        </w:rPr>
        <w:t>ダウンロードすること</w:t>
      </w:r>
      <w:r w:rsidRPr="00553AF7">
        <w:rPr>
          <w:rFonts w:hint="eastAsia"/>
        </w:rPr>
        <w:t>。</w:t>
      </w:r>
    </w:p>
    <w:p w:rsidR="00C35D0C" w:rsidRPr="00553AF7" w:rsidRDefault="00C35D0C" w:rsidP="00C35D0C">
      <w:pPr>
        <w:adjustRightInd w:val="0"/>
        <w:snapToGrid w:val="0"/>
        <w:spacing w:line="360" w:lineRule="auto"/>
        <w:ind w:firstLineChars="100" w:firstLine="210"/>
      </w:pPr>
    </w:p>
    <w:p w:rsidR="00C35D0C" w:rsidRPr="00553AF7" w:rsidRDefault="00C35D0C" w:rsidP="00C35D0C">
      <w:pPr>
        <w:adjustRightInd w:val="0"/>
        <w:snapToGrid w:val="0"/>
        <w:spacing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ア　法人の場合</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①　那覇市ＩＴ創造館入居応募申込書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②　応募者代表履歴書及び入居（予定）代表者履歴書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　事業計画書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　会社概要書（会社案内等）</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⑤　登記簿謄本（発行３ヶ月以内のもの）</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　定款の写し</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　直近の決算書過去３年分</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⑧　直近の</w:t>
      </w:r>
      <w:r>
        <w:rPr>
          <w:rFonts w:asciiTheme="minorEastAsia" w:hAnsiTheme="minorEastAsia" w:hint="eastAsia"/>
          <w:sz w:val="23"/>
          <w:szCs w:val="23"/>
        </w:rPr>
        <w:t>納税証明（国税</w:t>
      </w:r>
      <w:r w:rsidRPr="00553AF7">
        <w:rPr>
          <w:rFonts w:asciiTheme="minorEastAsia" w:hAnsiTheme="minorEastAsia" w:hint="eastAsia"/>
          <w:sz w:val="23"/>
          <w:szCs w:val="23"/>
        </w:rPr>
        <w:t>・県税・市町村税）</w:t>
      </w:r>
      <w:r w:rsidR="00CB7346" w:rsidRPr="00553AF7">
        <w:rPr>
          <w:rFonts w:asciiTheme="minorEastAsia" w:hAnsiTheme="minorEastAsia" w:hint="eastAsia"/>
          <w:sz w:val="23"/>
          <w:szCs w:val="23"/>
        </w:rPr>
        <w:t>（発行３ヶ月以内のもの）</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⑨　入居応募者が補完したい資料（企業説明パンフレット等）</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⑩　その他市長が必要と認める書類</w:t>
      </w:r>
    </w:p>
    <w:p w:rsidR="00C35D0C" w:rsidRPr="00553AF7" w:rsidRDefault="00C35D0C" w:rsidP="00C35D0C">
      <w:pPr>
        <w:adjustRightInd w:val="0"/>
        <w:snapToGrid w:val="0"/>
        <w:spacing w:beforeLines="50" w:before="180"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イ　個人（企業設立予定者）の場合</w:t>
      </w:r>
    </w:p>
    <w:p w:rsidR="00C35D0C" w:rsidRPr="00553AF7" w:rsidRDefault="00C35D0C" w:rsidP="00C35D0C">
      <w:pPr>
        <w:pStyle w:val="aa"/>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①　那覇市ＩＴ創造館入居応募申込書</w:t>
      </w:r>
    </w:p>
    <w:p w:rsidR="00C35D0C" w:rsidRPr="00553AF7" w:rsidRDefault="00C35D0C" w:rsidP="00C35D0C">
      <w:pPr>
        <w:pStyle w:val="aa"/>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②　応募者代表履歴書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　事業計画書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　住民票（発行３ヶ月以内のもの）</w:t>
      </w:r>
    </w:p>
    <w:p w:rsidR="00C35D0C" w:rsidRDefault="00C35D0C" w:rsidP="00C35D0C">
      <w:pPr>
        <w:adjustRightInd w:val="0"/>
        <w:snapToGrid w:val="0"/>
        <w:spacing w:line="360" w:lineRule="auto"/>
        <w:ind w:leftChars="337" w:left="1087" w:hangingChars="165" w:hanging="379"/>
        <w:rPr>
          <w:rFonts w:asciiTheme="minorEastAsia" w:hAnsiTheme="minorEastAsia"/>
          <w:sz w:val="23"/>
          <w:szCs w:val="23"/>
        </w:rPr>
      </w:pPr>
      <w:r w:rsidRPr="00553AF7">
        <w:rPr>
          <w:rFonts w:asciiTheme="minorEastAsia" w:hAnsiTheme="minorEastAsia" w:hint="eastAsia"/>
          <w:sz w:val="23"/>
          <w:szCs w:val="23"/>
        </w:rPr>
        <w:t>⑤　直近の</w:t>
      </w:r>
      <w:r>
        <w:rPr>
          <w:rFonts w:asciiTheme="minorEastAsia" w:hAnsiTheme="minorEastAsia" w:hint="eastAsia"/>
          <w:sz w:val="23"/>
          <w:szCs w:val="23"/>
        </w:rPr>
        <w:t>納税証明（国税</w:t>
      </w:r>
      <w:r w:rsidRPr="00553AF7">
        <w:rPr>
          <w:rFonts w:asciiTheme="minorEastAsia" w:hAnsiTheme="minorEastAsia" w:hint="eastAsia"/>
          <w:sz w:val="23"/>
          <w:szCs w:val="23"/>
        </w:rPr>
        <w:t>・県税・市町村税）及び企業設立予定の場合は</w:t>
      </w:r>
    </w:p>
    <w:p w:rsidR="00C35D0C" w:rsidRPr="00553AF7" w:rsidRDefault="00C35D0C" w:rsidP="00C35D0C">
      <w:pPr>
        <w:adjustRightInd w:val="0"/>
        <w:snapToGrid w:val="0"/>
        <w:spacing w:line="360" w:lineRule="auto"/>
        <w:ind w:leftChars="437" w:left="918" w:firstLineChars="100" w:firstLine="230"/>
        <w:rPr>
          <w:rFonts w:asciiTheme="minorEastAsia" w:hAnsiTheme="minorEastAsia"/>
          <w:sz w:val="23"/>
          <w:szCs w:val="23"/>
        </w:rPr>
      </w:pPr>
      <w:r w:rsidRPr="00553AF7">
        <w:rPr>
          <w:rFonts w:asciiTheme="minorEastAsia" w:hAnsiTheme="minorEastAsia" w:hint="eastAsia"/>
          <w:sz w:val="23"/>
          <w:szCs w:val="23"/>
        </w:rPr>
        <w:t>代表者の所得証明</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　入居応募者が補完したい資料</w:t>
      </w:r>
    </w:p>
    <w:p w:rsidR="00C35D0C"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　その他市長が必要と認める書類</w:t>
      </w:r>
    </w:p>
    <w:p w:rsidR="00C35D0C" w:rsidRDefault="00C35D0C" w:rsidP="00C64A64">
      <w:pPr>
        <w:adjustRightInd w:val="0"/>
        <w:snapToGrid w:val="0"/>
        <w:ind w:firstLineChars="300" w:firstLine="690"/>
        <w:rPr>
          <w:rFonts w:asciiTheme="minorEastAsia" w:hAnsiTheme="minorEastAsia"/>
          <w:sz w:val="23"/>
          <w:szCs w:val="23"/>
        </w:rPr>
      </w:pPr>
    </w:p>
    <w:p w:rsidR="00B52FEF" w:rsidRPr="00553AF7" w:rsidRDefault="00B52FEF" w:rsidP="00C64A64">
      <w:pPr>
        <w:adjustRightInd w:val="0"/>
        <w:snapToGrid w:val="0"/>
        <w:ind w:firstLineChars="300" w:firstLine="690"/>
        <w:rPr>
          <w:rFonts w:asciiTheme="minorEastAsia" w:hAnsiTheme="minorEastAsia"/>
          <w:sz w:val="23"/>
          <w:szCs w:val="23"/>
        </w:rPr>
      </w:pP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lastRenderedPageBreak/>
        <w:t>（2）募集期間</w:t>
      </w:r>
    </w:p>
    <w:p w:rsidR="00C35D0C" w:rsidRPr="00C64A64" w:rsidRDefault="007959D9" w:rsidP="00C64A64">
      <w:pPr>
        <w:adjustRightInd w:val="0"/>
        <w:snapToGrid w:val="0"/>
        <w:spacing w:line="360" w:lineRule="auto"/>
        <w:jc w:val="center"/>
        <w:rPr>
          <w:rFonts w:asciiTheme="minorEastAsia" w:hAnsiTheme="minorEastAsia"/>
          <w:b/>
          <w:sz w:val="24"/>
          <w:szCs w:val="24"/>
        </w:rPr>
      </w:pPr>
      <w:r>
        <w:rPr>
          <w:rFonts w:asciiTheme="minorEastAsia" w:hAnsiTheme="minorEastAsia" w:hint="eastAsia"/>
          <w:b/>
          <w:sz w:val="24"/>
          <w:szCs w:val="24"/>
        </w:rPr>
        <w:t>令和元年</w:t>
      </w:r>
      <w:r w:rsidR="00DE277F">
        <w:rPr>
          <w:rFonts w:asciiTheme="minorEastAsia" w:hAnsiTheme="minorEastAsia" w:hint="eastAsia"/>
          <w:b/>
          <w:sz w:val="24"/>
          <w:szCs w:val="24"/>
        </w:rPr>
        <w:t>9</w:t>
      </w:r>
      <w:r w:rsidR="00C35D0C" w:rsidRPr="00C64A64">
        <w:rPr>
          <w:rFonts w:asciiTheme="minorEastAsia" w:hAnsiTheme="minorEastAsia" w:hint="eastAsia"/>
          <w:b/>
          <w:sz w:val="24"/>
          <w:szCs w:val="24"/>
        </w:rPr>
        <w:t>月</w:t>
      </w:r>
      <w:r w:rsidR="00DE277F">
        <w:rPr>
          <w:rFonts w:asciiTheme="minorEastAsia" w:hAnsiTheme="minorEastAsia" w:hint="eastAsia"/>
          <w:b/>
          <w:sz w:val="24"/>
          <w:szCs w:val="24"/>
        </w:rPr>
        <w:t>3</w:t>
      </w:r>
      <w:r w:rsidR="00D11991">
        <w:rPr>
          <w:rFonts w:asciiTheme="minorEastAsia" w:hAnsiTheme="minorEastAsia" w:hint="eastAsia"/>
          <w:b/>
          <w:sz w:val="24"/>
          <w:szCs w:val="24"/>
        </w:rPr>
        <w:t>日（火</w:t>
      </w:r>
      <w:r w:rsidR="00C35D0C" w:rsidRPr="00C64A64">
        <w:rPr>
          <w:rFonts w:asciiTheme="minorEastAsia" w:hAnsiTheme="minorEastAsia" w:hint="eastAsia"/>
          <w:b/>
          <w:sz w:val="24"/>
          <w:szCs w:val="24"/>
        </w:rPr>
        <w:t>）午後１:００～</w:t>
      </w:r>
      <w:r>
        <w:rPr>
          <w:rFonts w:asciiTheme="minorEastAsia" w:hAnsiTheme="minorEastAsia" w:hint="eastAsia"/>
          <w:b/>
          <w:sz w:val="24"/>
          <w:szCs w:val="24"/>
        </w:rPr>
        <w:t>令和元年</w:t>
      </w:r>
      <w:r w:rsidR="00DE277F">
        <w:rPr>
          <w:rFonts w:asciiTheme="minorEastAsia" w:hAnsiTheme="minorEastAsia" w:hint="eastAsia"/>
          <w:b/>
          <w:sz w:val="24"/>
          <w:szCs w:val="24"/>
        </w:rPr>
        <w:t>10</w:t>
      </w:r>
      <w:r w:rsidR="00C35D0C" w:rsidRPr="00C64A64">
        <w:rPr>
          <w:rFonts w:asciiTheme="minorEastAsia" w:hAnsiTheme="minorEastAsia" w:hint="eastAsia"/>
          <w:b/>
          <w:sz w:val="24"/>
          <w:szCs w:val="24"/>
        </w:rPr>
        <w:t>月</w:t>
      </w:r>
      <w:r w:rsidR="00DE277F">
        <w:rPr>
          <w:rFonts w:asciiTheme="minorEastAsia" w:hAnsiTheme="minorEastAsia" w:hint="eastAsia"/>
          <w:b/>
          <w:sz w:val="24"/>
          <w:szCs w:val="24"/>
        </w:rPr>
        <w:t>4</w:t>
      </w:r>
      <w:r w:rsidR="00C35D0C" w:rsidRPr="00C64A64">
        <w:rPr>
          <w:rFonts w:asciiTheme="minorEastAsia" w:hAnsiTheme="minorEastAsia" w:hint="eastAsia"/>
          <w:b/>
          <w:sz w:val="24"/>
          <w:szCs w:val="24"/>
        </w:rPr>
        <w:t>日（</w:t>
      </w:r>
      <w:r w:rsidR="00DE277F">
        <w:rPr>
          <w:rFonts w:asciiTheme="minorEastAsia" w:hAnsiTheme="minorEastAsia" w:hint="eastAsia"/>
          <w:b/>
          <w:sz w:val="24"/>
          <w:szCs w:val="24"/>
        </w:rPr>
        <w:t>金</w:t>
      </w:r>
      <w:r w:rsidR="00C35D0C" w:rsidRPr="00C64A64">
        <w:rPr>
          <w:rFonts w:asciiTheme="minorEastAsia" w:hAnsiTheme="minorEastAsia" w:hint="eastAsia"/>
          <w:b/>
          <w:sz w:val="24"/>
          <w:szCs w:val="24"/>
        </w:rPr>
        <w:t>）午後５:００</w:t>
      </w: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（3</w:t>
      </w:r>
      <w:r w:rsidR="00CB7346">
        <w:rPr>
          <w:rFonts w:asciiTheme="minorEastAsia" w:hAnsiTheme="minorEastAsia" w:hint="eastAsia"/>
          <w:sz w:val="23"/>
          <w:szCs w:val="23"/>
        </w:rPr>
        <w:t>）事前確認</w:t>
      </w:r>
      <w:r>
        <w:rPr>
          <w:rFonts w:asciiTheme="minorEastAsia" w:hAnsiTheme="minorEastAsia" w:hint="eastAsia"/>
          <w:sz w:val="23"/>
          <w:szCs w:val="23"/>
        </w:rPr>
        <w:t>又は</w:t>
      </w:r>
      <w:r w:rsidR="00C64A64" w:rsidRPr="00553AF7">
        <w:rPr>
          <w:rFonts w:asciiTheme="minorEastAsia" w:hAnsiTheme="minorEastAsia" w:hint="eastAsia"/>
          <w:sz w:val="23"/>
          <w:szCs w:val="23"/>
        </w:rPr>
        <w:t>助言・指導</w:t>
      </w:r>
    </w:p>
    <w:p w:rsidR="00C35D0C" w:rsidRPr="003A2FBE" w:rsidRDefault="00C35D0C" w:rsidP="00C64A64">
      <w:pPr>
        <w:pStyle w:val="aa"/>
        <w:adjustRightInd w:val="0"/>
        <w:snapToGrid w:val="0"/>
        <w:spacing w:line="276" w:lineRule="auto"/>
        <w:ind w:leftChars="100" w:left="670" w:hangingChars="200" w:hanging="460"/>
        <w:rPr>
          <w:rFonts w:asciiTheme="minorEastAsia" w:hAnsiTheme="minorEastAsia"/>
          <w:sz w:val="23"/>
          <w:szCs w:val="23"/>
          <w:u w:val="single"/>
        </w:rPr>
      </w:pPr>
      <w:r w:rsidRPr="00553AF7">
        <w:rPr>
          <w:rFonts w:asciiTheme="minorEastAsia" w:hAnsiTheme="minorEastAsia" w:hint="eastAsia"/>
          <w:sz w:val="23"/>
          <w:szCs w:val="23"/>
        </w:rPr>
        <w:t xml:space="preserve">　　　</w:t>
      </w:r>
      <w:r w:rsidRPr="003A2FBE">
        <w:rPr>
          <w:rFonts w:asciiTheme="minorEastAsia" w:hAnsiTheme="minorEastAsia" w:hint="eastAsia"/>
          <w:sz w:val="23"/>
          <w:szCs w:val="23"/>
          <w:u w:val="single"/>
        </w:rPr>
        <w:t>入居応募書類の提出に当たっては、事前に入居応募条件を満たしているかの確認の</w:t>
      </w:r>
    </w:p>
    <w:p w:rsidR="00C35D0C" w:rsidRPr="003A2FBE" w:rsidRDefault="00CB7346" w:rsidP="00C35D0C">
      <w:pPr>
        <w:pStyle w:val="aa"/>
        <w:adjustRightInd w:val="0"/>
        <w:snapToGrid w:val="0"/>
        <w:spacing w:line="480" w:lineRule="auto"/>
        <w:ind w:leftChars="300" w:left="630"/>
        <w:rPr>
          <w:rFonts w:asciiTheme="minorEastAsia" w:hAnsiTheme="minorEastAsia"/>
          <w:sz w:val="23"/>
          <w:szCs w:val="23"/>
          <w:u w:val="single"/>
        </w:rPr>
      </w:pPr>
      <w:r>
        <w:rPr>
          <w:rFonts w:asciiTheme="minorEastAsia" w:hAnsiTheme="minorEastAsia" w:hint="eastAsia"/>
          <w:sz w:val="23"/>
          <w:szCs w:val="23"/>
          <w:u w:val="single"/>
        </w:rPr>
        <w:t>ため企業支援専門員又は事務職員によるメールでの確認</w:t>
      </w:r>
      <w:r w:rsidR="002D198D">
        <w:rPr>
          <w:rFonts w:asciiTheme="minorEastAsia" w:hAnsiTheme="minorEastAsia" w:hint="eastAsia"/>
          <w:sz w:val="23"/>
          <w:szCs w:val="23"/>
          <w:u w:val="single"/>
        </w:rPr>
        <w:t>、</w:t>
      </w:r>
      <w:r w:rsidR="00270940">
        <w:rPr>
          <w:rFonts w:asciiTheme="minorEastAsia" w:hAnsiTheme="minorEastAsia" w:hint="eastAsia"/>
          <w:sz w:val="23"/>
          <w:szCs w:val="23"/>
          <w:u w:val="single"/>
        </w:rPr>
        <w:t>及び</w:t>
      </w:r>
      <w:r>
        <w:rPr>
          <w:rFonts w:asciiTheme="minorEastAsia" w:hAnsiTheme="minorEastAsia" w:hint="eastAsia"/>
          <w:sz w:val="23"/>
          <w:szCs w:val="23"/>
          <w:u w:val="single"/>
        </w:rPr>
        <w:t>必要に応じ</w:t>
      </w:r>
      <w:r w:rsidR="00C35D0C" w:rsidRPr="003A2FBE">
        <w:rPr>
          <w:rFonts w:asciiTheme="minorEastAsia" w:hAnsiTheme="minorEastAsia" w:hint="eastAsia"/>
          <w:sz w:val="23"/>
          <w:szCs w:val="23"/>
          <w:u w:val="single"/>
        </w:rPr>
        <w:t>面談が必要です。</w:t>
      </w:r>
    </w:p>
    <w:p w:rsidR="00C35D0C" w:rsidRDefault="003F32DB" w:rsidP="00C64A64">
      <w:pPr>
        <w:adjustRightInd w:val="0"/>
        <w:snapToGrid w:val="0"/>
        <w:spacing w:line="0" w:lineRule="atLeast"/>
        <w:jc w:val="center"/>
        <w:rPr>
          <w:rFonts w:asciiTheme="minorEastAsia" w:hAnsiTheme="minorEastAsia"/>
          <w:b/>
          <w:sz w:val="24"/>
          <w:szCs w:val="24"/>
        </w:rPr>
      </w:pPr>
      <w:r>
        <w:rPr>
          <w:rFonts w:asciiTheme="minorEastAsia" w:hAnsiTheme="minorEastAsia" w:hint="eastAsia"/>
          <w:b/>
          <w:sz w:val="24"/>
          <w:szCs w:val="24"/>
        </w:rPr>
        <w:t>確認</w:t>
      </w:r>
      <w:r w:rsidR="007959D9">
        <w:rPr>
          <w:rFonts w:asciiTheme="minorEastAsia" w:hAnsiTheme="minorEastAsia" w:hint="eastAsia"/>
          <w:b/>
          <w:sz w:val="24"/>
          <w:szCs w:val="24"/>
        </w:rPr>
        <w:t>期限：令和元年</w:t>
      </w:r>
      <w:r w:rsidR="00DE277F">
        <w:rPr>
          <w:rFonts w:asciiTheme="minorEastAsia" w:hAnsiTheme="minorEastAsia" w:hint="eastAsia"/>
          <w:b/>
          <w:sz w:val="24"/>
          <w:szCs w:val="24"/>
        </w:rPr>
        <w:t>9</w:t>
      </w:r>
      <w:r w:rsidR="00C35D0C" w:rsidRPr="00C64A64">
        <w:rPr>
          <w:rFonts w:asciiTheme="minorEastAsia" w:hAnsiTheme="minorEastAsia" w:hint="eastAsia"/>
          <w:b/>
          <w:sz w:val="24"/>
          <w:szCs w:val="24"/>
        </w:rPr>
        <w:t>月</w:t>
      </w:r>
      <w:r w:rsidR="00DE277F">
        <w:rPr>
          <w:rFonts w:asciiTheme="minorEastAsia" w:hAnsiTheme="minorEastAsia" w:hint="eastAsia"/>
          <w:b/>
          <w:sz w:val="24"/>
          <w:szCs w:val="24"/>
        </w:rPr>
        <w:t>27</w:t>
      </w:r>
      <w:r w:rsidR="007959D9">
        <w:rPr>
          <w:rFonts w:asciiTheme="minorEastAsia" w:hAnsiTheme="minorEastAsia" w:hint="eastAsia"/>
          <w:b/>
          <w:sz w:val="24"/>
          <w:szCs w:val="24"/>
        </w:rPr>
        <w:t>日（金</w:t>
      </w:r>
      <w:r w:rsidR="00C35D0C" w:rsidRPr="00C64A64">
        <w:rPr>
          <w:rFonts w:asciiTheme="minorEastAsia" w:hAnsiTheme="minorEastAsia" w:hint="eastAsia"/>
          <w:b/>
          <w:sz w:val="24"/>
          <w:szCs w:val="24"/>
        </w:rPr>
        <w:t>）午後８：００まで</w:t>
      </w:r>
    </w:p>
    <w:p w:rsidR="00C64A64" w:rsidRPr="00C64A64" w:rsidRDefault="00C64A64" w:rsidP="00C64A64">
      <w:pPr>
        <w:adjustRightInd w:val="0"/>
        <w:snapToGrid w:val="0"/>
        <w:spacing w:line="0" w:lineRule="atLeast"/>
        <w:jc w:val="center"/>
        <w:rPr>
          <w:rFonts w:asciiTheme="minorEastAsia" w:hAnsiTheme="minorEastAsia"/>
          <w:b/>
          <w:sz w:val="24"/>
          <w:szCs w:val="24"/>
        </w:rPr>
      </w:pPr>
    </w:p>
    <w:p w:rsidR="00C35D0C" w:rsidRPr="00553AF7" w:rsidRDefault="00C35D0C" w:rsidP="00C64A64">
      <w:pPr>
        <w:pStyle w:val="aa"/>
        <w:adjustRightInd w:val="0"/>
        <w:snapToGrid w:val="0"/>
        <w:spacing w:line="0" w:lineRule="atLeast"/>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なお、</w:t>
      </w:r>
      <w:r>
        <w:rPr>
          <w:rFonts w:asciiTheme="minorEastAsia" w:hAnsiTheme="minorEastAsia" w:hint="eastAsia"/>
          <w:sz w:val="23"/>
          <w:szCs w:val="23"/>
        </w:rPr>
        <w:t>面談の際には、</w:t>
      </w:r>
      <w:r w:rsidRPr="00553AF7">
        <w:rPr>
          <w:rFonts w:asciiTheme="minorEastAsia" w:hAnsiTheme="minorEastAsia" w:hint="eastAsia"/>
          <w:sz w:val="23"/>
          <w:szCs w:val="23"/>
        </w:rPr>
        <w:t>事業計画書作成の助言・指導を受けることもできます。</w:t>
      </w:r>
    </w:p>
    <w:p w:rsidR="00C35D0C" w:rsidRDefault="00C35D0C" w:rsidP="00C64A64">
      <w:pPr>
        <w:pStyle w:val="Default"/>
        <w:snapToGrid w:val="0"/>
        <w:spacing w:beforeLines="50" w:before="180"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※面談</w:t>
      </w:r>
      <w:r w:rsidR="00270940">
        <w:rPr>
          <w:rFonts w:asciiTheme="minorEastAsia" w:eastAsiaTheme="minorEastAsia" w:hAnsiTheme="minorEastAsia" w:cstheme="minorBidi" w:hint="eastAsia"/>
          <w:color w:val="auto"/>
          <w:kern w:val="2"/>
          <w:sz w:val="23"/>
          <w:szCs w:val="23"/>
        </w:rPr>
        <w:t>希望の場合</w:t>
      </w:r>
      <w:r w:rsidRPr="00553AF7">
        <w:rPr>
          <w:rFonts w:asciiTheme="minorEastAsia" w:eastAsiaTheme="minorEastAsia" w:hAnsiTheme="minorEastAsia" w:cstheme="minorBidi" w:hint="eastAsia"/>
          <w:color w:val="auto"/>
          <w:kern w:val="2"/>
          <w:sz w:val="23"/>
          <w:szCs w:val="23"/>
        </w:rPr>
        <w:t>、事前に</w:t>
      </w:r>
      <w:r w:rsidR="002D198D">
        <w:rPr>
          <w:rFonts w:asciiTheme="minorEastAsia" w:eastAsiaTheme="minorEastAsia" w:hAnsiTheme="minorEastAsia" w:cstheme="minorBidi" w:hint="eastAsia"/>
          <w:color w:val="auto"/>
          <w:kern w:val="2"/>
          <w:sz w:val="23"/>
          <w:szCs w:val="23"/>
        </w:rPr>
        <w:t>（5）書類の提出先及び</w:t>
      </w:r>
      <w:r>
        <w:rPr>
          <w:rFonts w:asciiTheme="minorEastAsia" w:eastAsiaTheme="minorEastAsia" w:hAnsiTheme="minorEastAsia" w:cstheme="minorBidi" w:hint="eastAsia"/>
          <w:color w:val="auto"/>
          <w:kern w:val="2"/>
          <w:sz w:val="23"/>
          <w:szCs w:val="23"/>
        </w:rPr>
        <w:t>問い合わせ先まで</w:t>
      </w:r>
      <w:r w:rsidRPr="00553AF7">
        <w:rPr>
          <w:rFonts w:asciiTheme="minorEastAsia" w:eastAsiaTheme="minorEastAsia" w:hAnsiTheme="minorEastAsia" w:cstheme="minorBidi" w:hint="eastAsia"/>
          <w:color w:val="auto"/>
          <w:kern w:val="2"/>
          <w:sz w:val="23"/>
          <w:szCs w:val="23"/>
        </w:rPr>
        <w:t>メール又はお電話にて</w:t>
      </w:r>
    </w:p>
    <w:p w:rsidR="00C35D0C" w:rsidRDefault="00C35D0C" w:rsidP="00C64A64">
      <w:pPr>
        <w:pStyle w:val="Default"/>
        <w:snapToGrid w:val="0"/>
        <w:spacing w:line="0" w:lineRule="atLeast"/>
        <w:ind w:leftChars="500" w:left="1050" w:firstLineChars="50" w:firstLine="115"/>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お申し込みください。</w:t>
      </w:r>
    </w:p>
    <w:p w:rsidR="00C35D0C" w:rsidRPr="00553AF7" w:rsidRDefault="00C35D0C"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※お越しの際は隣接する、</w:t>
      </w:r>
      <w:r>
        <w:rPr>
          <w:rFonts w:asciiTheme="minorEastAsia" w:eastAsiaTheme="minorEastAsia" w:hAnsiTheme="minorEastAsia" w:cstheme="minorBidi" w:hint="eastAsia"/>
          <w:color w:val="auto"/>
          <w:kern w:val="2"/>
          <w:sz w:val="23"/>
          <w:szCs w:val="23"/>
        </w:rPr>
        <w:t>なは市民協働プラザ側</w:t>
      </w:r>
      <w:r w:rsidRPr="00553AF7">
        <w:rPr>
          <w:rFonts w:asciiTheme="minorEastAsia" w:eastAsiaTheme="minorEastAsia" w:hAnsiTheme="minorEastAsia" w:cstheme="minorBidi" w:hint="eastAsia"/>
          <w:color w:val="auto"/>
          <w:kern w:val="2"/>
          <w:sz w:val="23"/>
          <w:szCs w:val="23"/>
        </w:rPr>
        <w:t>駐車場をご利用ください。</w:t>
      </w:r>
    </w:p>
    <w:p w:rsidR="00C35D0C" w:rsidRDefault="00C35D0C"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 xml:space="preserve">　（２時間以内</w:t>
      </w:r>
      <w:r w:rsidR="00C64A64">
        <w:rPr>
          <w:rFonts w:asciiTheme="minorEastAsia" w:eastAsiaTheme="minorEastAsia" w:hAnsiTheme="minorEastAsia" w:cstheme="minorBidi" w:hint="eastAsia"/>
          <w:color w:val="auto"/>
          <w:kern w:val="2"/>
          <w:sz w:val="23"/>
          <w:szCs w:val="23"/>
        </w:rPr>
        <w:t>の駐車</w:t>
      </w:r>
      <w:r w:rsidRPr="00553AF7">
        <w:rPr>
          <w:rFonts w:asciiTheme="minorEastAsia" w:eastAsiaTheme="minorEastAsia" w:hAnsiTheme="minorEastAsia" w:cstheme="minorBidi" w:hint="eastAsia"/>
          <w:color w:val="auto"/>
          <w:kern w:val="2"/>
          <w:sz w:val="23"/>
          <w:szCs w:val="23"/>
        </w:rPr>
        <w:t>可能）</w:t>
      </w:r>
    </w:p>
    <w:p w:rsidR="00C35D0C" w:rsidRPr="00553AF7" w:rsidRDefault="00C35D0C" w:rsidP="00C35D0C">
      <w:pPr>
        <w:pStyle w:val="Default"/>
        <w:snapToGrid w:val="0"/>
        <w:spacing w:beforeLines="100" w:before="36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 xml:space="preserve">　（4）応募書類の提出方法</w:t>
      </w:r>
    </w:p>
    <w:p w:rsidR="00C35D0C" w:rsidRPr="00553AF7" w:rsidRDefault="007959D9" w:rsidP="00C35D0C">
      <w:pPr>
        <w:pStyle w:val="Default"/>
        <w:snapToGrid w:val="0"/>
        <w:spacing w:beforeLines="50" w:before="180" w:line="360" w:lineRule="auto"/>
        <w:ind w:firstLineChars="400" w:firstLine="920"/>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下記の提出先に持参（遠隔地の場合は令和元年</w:t>
      </w:r>
      <w:r w:rsidR="00DE277F">
        <w:rPr>
          <w:rFonts w:asciiTheme="minorEastAsia" w:eastAsiaTheme="minorEastAsia" w:hAnsiTheme="minorEastAsia" w:hint="eastAsia"/>
          <w:color w:val="auto"/>
          <w:sz w:val="23"/>
          <w:szCs w:val="23"/>
        </w:rPr>
        <w:t>10</w:t>
      </w:r>
      <w:r w:rsidR="00C35D0C">
        <w:rPr>
          <w:rFonts w:asciiTheme="minorEastAsia" w:eastAsiaTheme="minorEastAsia" w:hAnsiTheme="minorEastAsia" w:hint="eastAsia"/>
          <w:color w:val="auto"/>
          <w:sz w:val="23"/>
          <w:szCs w:val="23"/>
        </w:rPr>
        <w:t>月</w:t>
      </w:r>
      <w:r w:rsidR="00DE277F">
        <w:rPr>
          <w:rFonts w:asciiTheme="minorEastAsia" w:eastAsiaTheme="minorEastAsia" w:hAnsiTheme="minorEastAsia" w:hint="eastAsia"/>
          <w:color w:val="auto"/>
          <w:sz w:val="23"/>
          <w:szCs w:val="23"/>
        </w:rPr>
        <w:t>4日（金</w:t>
      </w:r>
      <w:r w:rsidR="00C35D0C">
        <w:rPr>
          <w:rFonts w:asciiTheme="minorEastAsia" w:eastAsiaTheme="minorEastAsia" w:hAnsiTheme="minorEastAsia" w:hint="eastAsia"/>
          <w:color w:val="auto"/>
          <w:sz w:val="23"/>
          <w:szCs w:val="23"/>
        </w:rPr>
        <w:t>）必着にて郵送可）</w:t>
      </w:r>
    </w:p>
    <w:p w:rsidR="00C35D0C" w:rsidRPr="00553AF7" w:rsidRDefault="00C35D0C" w:rsidP="00C35D0C">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受付は、午後１：００～午後８：００（最終日は午後１：００～午後５：００まで）</w:t>
      </w:r>
    </w:p>
    <w:p w:rsidR="00C35D0C" w:rsidRDefault="00C35D0C" w:rsidP="00C35D0C">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※休館日（月、祝日）は受付できません。</w:t>
      </w:r>
      <w:r>
        <w:rPr>
          <w:rFonts w:asciiTheme="minorEastAsia" w:eastAsiaTheme="minorEastAsia" w:hAnsiTheme="minorEastAsia" w:hint="eastAsia"/>
          <w:color w:val="auto"/>
          <w:sz w:val="23"/>
          <w:szCs w:val="23"/>
        </w:rPr>
        <w:t>（土、日受付可）</w:t>
      </w:r>
    </w:p>
    <w:p w:rsidR="00A57250" w:rsidRPr="00553AF7" w:rsidRDefault="00A57250" w:rsidP="00C35D0C">
      <w:pPr>
        <w:pStyle w:val="Default"/>
        <w:snapToGrid w:val="0"/>
        <w:spacing w:line="360" w:lineRule="auto"/>
        <w:ind w:firstLineChars="400" w:firstLine="920"/>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※提出いただいた応募書類一式は返還致しません。</w:t>
      </w:r>
    </w:p>
    <w:p w:rsidR="00C35D0C" w:rsidRPr="00553AF7" w:rsidRDefault="00C35D0C" w:rsidP="00C35D0C">
      <w:pPr>
        <w:adjustRightInd w:val="0"/>
        <w:snapToGrid w:val="0"/>
        <w:spacing w:beforeLines="50" w:before="180"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（5）書類の提出先及び問い合わせ先</w:t>
      </w:r>
    </w:p>
    <w:p w:rsidR="00C35D0C" w:rsidRPr="00553AF7" w:rsidRDefault="00C35D0C" w:rsidP="00C64A64">
      <w:pPr>
        <w:pStyle w:val="Default"/>
        <w:snapToGrid w:val="0"/>
        <w:spacing w:line="276"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那覇市　経済観光部　商工農水課　産業政策グループ</w:t>
      </w:r>
      <w:r>
        <w:rPr>
          <w:rFonts w:asciiTheme="minorEastAsia" w:eastAsiaTheme="minorEastAsia" w:hAnsiTheme="minorEastAsia" w:hint="eastAsia"/>
          <w:color w:val="auto"/>
          <w:sz w:val="23"/>
          <w:szCs w:val="23"/>
        </w:rPr>
        <w:t xml:space="preserve">　</w:t>
      </w:r>
      <w:r w:rsidRPr="00553AF7">
        <w:rPr>
          <w:rFonts w:asciiTheme="minorEastAsia" w:eastAsiaTheme="minorEastAsia" w:hAnsiTheme="minorEastAsia" w:hint="eastAsia"/>
          <w:color w:val="auto"/>
          <w:sz w:val="23"/>
          <w:szCs w:val="23"/>
        </w:rPr>
        <w:t>那覇市ＩＴ創造館</w:t>
      </w:r>
    </w:p>
    <w:p w:rsidR="00C35D0C" w:rsidRPr="00553AF7" w:rsidRDefault="00C35D0C" w:rsidP="00C64A64">
      <w:pPr>
        <w:pStyle w:val="Default"/>
        <w:snapToGrid w:val="0"/>
        <w:spacing w:line="276"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〒900-0004　沖縄県那覇市銘苅２丁目３番６号　那覇市ＩＴ創造館２階（事務室）</w:t>
      </w:r>
    </w:p>
    <w:p w:rsidR="00C35D0C" w:rsidRPr="00553AF7" w:rsidRDefault="00C35D0C" w:rsidP="00C64A64">
      <w:pPr>
        <w:pStyle w:val="Default"/>
        <w:snapToGrid w:val="0"/>
        <w:spacing w:line="276"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TEL     098-941-7000</w:t>
      </w:r>
      <w:r>
        <w:rPr>
          <w:rFonts w:asciiTheme="minorEastAsia" w:eastAsiaTheme="minorEastAsia" w:hAnsiTheme="minorEastAsia" w:hint="eastAsia"/>
          <w:color w:val="auto"/>
          <w:sz w:val="23"/>
          <w:szCs w:val="23"/>
        </w:rPr>
        <w:t>（担当：</w:t>
      </w:r>
      <w:r w:rsidRPr="00553AF7">
        <w:rPr>
          <w:rFonts w:asciiTheme="minorEastAsia" w:eastAsiaTheme="minorEastAsia" w:hAnsiTheme="minorEastAsia" w:hint="eastAsia"/>
          <w:color w:val="auto"/>
          <w:sz w:val="23"/>
          <w:szCs w:val="23"/>
        </w:rPr>
        <w:t>石川</w:t>
      </w:r>
      <w:r w:rsidR="00413C8E">
        <w:rPr>
          <w:rFonts w:asciiTheme="minorEastAsia" w:eastAsiaTheme="minorEastAsia" w:hAnsiTheme="minorEastAsia" w:hint="eastAsia"/>
          <w:color w:val="auto"/>
          <w:sz w:val="23"/>
          <w:szCs w:val="23"/>
        </w:rPr>
        <w:t>、大城（秀）</w:t>
      </w:r>
      <w:r w:rsidRPr="00553AF7">
        <w:rPr>
          <w:rFonts w:asciiTheme="minorEastAsia" w:eastAsiaTheme="minorEastAsia" w:hAnsiTheme="minorEastAsia" w:hint="eastAsia"/>
          <w:color w:val="auto"/>
          <w:sz w:val="23"/>
          <w:szCs w:val="23"/>
        </w:rPr>
        <w:t xml:space="preserve">）　</w:t>
      </w:r>
    </w:p>
    <w:p w:rsidR="00C35D0C" w:rsidRPr="00553AF7" w:rsidRDefault="00C35D0C" w:rsidP="00C64A64">
      <w:pPr>
        <w:pStyle w:val="Default"/>
        <w:snapToGrid w:val="0"/>
        <w:spacing w:line="276"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FAX　　 098-941-7013</w:t>
      </w:r>
    </w:p>
    <w:p w:rsidR="00C35D0C" w:rsidRPr="00553AF7" w:rsidRDefault="00C35D0C" w:rsidP="00C64A64">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553AF7">
        <w:rPr>
          <w:rFonts w:asciiTheme="minorEastAsia" w:hAnsiTheme="minorEastAsia" w:hint="eastAsia"/>
          <w:sz w:val="23"/>
          <w:szCs w:val="23"/>
        </w:rPr>
        <w:t xml:space="preserve">E-mail </w:t>
      </w:r>
      <w:r>
        <w:rPr>
          <w:rFonts w:asciiTheme="minorEastAsia" w:hAnsiTheme="minorEastAsia" w:hint="eastAsia"/>
          <w:sz w:val="23"/>
          <w:szCs w:val="23"/>
        </w:rPr>
        <w:t xml:space="preserve">　</w:t>
      </w:r>
      <w:r w:rsidRPr="00553AF7">
        <w:rPr>
          <w:rFonts w:asciiTheme="minorEastAsia" w:hAnsiTheme="minorEastAsia" w:hint="eastAsia"/>
          <w:sz w:val="23"/>
          <w:szCs w:val="23"/>
        </w:rPr>
        <w:t xml:space="preserve"> k-syou001@</w:t>
      </w:r>
      <w:r w:rsidRPr="008B5B77">
        <w:rPr>
          <w:rFonts w:asciiTheme="minorEastAsia" w:hAnsiTheme="minorEastAsia"/>
          <w:sz w:val="23"/>
          <w:szCs w:val="23"/>
        </w:rPr>
        <w:t>city.naha.lg.jp</w:t>
      </w:r>
    </w:p>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B52FEF" w:rsidRDefault="00B52FEF"/>
    <w:p w:rsidR="00C64A64"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６　入居者の選定</w:t>
      </w:r>
    </w:p>
    <w:p w:rsidR="00C64A64" w:rsidRPr="00553AF7" w:rsidRDefault="00C64A64" w:rsidP="00C64A64">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（1）選定方法</w:t>
      </w:r>
    </w:p>
    <w:p w:rsidR="00C64A64" w:rsidRPr="00553AF7" w:rsidRDefault="00C64A64" w:rsidP="00C64A64">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那覇市ＩＴ創造館入居審査委員会において、提出された申込書類及びプレゼンテーションによる審査を実施し、入居候補者を選定する。</w:t>
      </w:r>
      <w:r>
        <w:rPr>
          <w:rFonts w:asciiTheme="minorEastAsia" w:hAnsiTheme="minorEastAsia" w:cs="ＭＳ 明朝" w:hint="eastAsia"/>
          <w:kern w:val="0"/>
          <w:sz w:val="23"/>
          <w:szCs w:val="23"/>
        </w:rPr>
        <w:t>（審査委員会の</w:t>
      </w:r>
      <w:r w:rsidRPr="00553AF7">
        <w:rPr>
          <w:rFonts w:asciiTheme="minorEastAsia" w:hAnsiTheme="minorEastAsia" w:cs="ＭＳ 明朝" w:hint="eastAsia"/>
          <w:kern w:val="0"/>
          <w:sz w:val="23"/>
          <w:szCs w:val="23"/>
        </w:rPr>
        <w:t>詳細については別途通知）</w:t>
      </w:r>
    </w:p>
    <w:p w:rsidR="00C64A64" w:rsidRDefault="00C64A64" w:rsidP="00C64A64">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なお、応募者多数の場合は、１次審査として書類選考を実施する。</w:t>
      </w:r>
    </w:p>
    <w:p w:rsidR="00B52FEF" w:rsidRPr="00553AF7" w:rsidRDefault="00B52FEF" w:rsidP="00C64A64">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p>
    <w:tbl>
      <w:tblPr>
        <w:tblpPr w:leftFromText="142" w:rightFromText="142" w:vertAnchor="page" w:horzAnchor="margin" w:tblpY="40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277324" w:rsidRPr="007B16D7" w:rsidTr="00277324">
        <w:trPr>
          <w:trHeight w:val="405"/>
        </w:trPr>
        <w:tc>
          <w:tcPr>
            <w:tcW w:w="3085" w:type="dxa"/>
            <w:vAlign w:val="center"/>
          </w:tcPr>
          <w:p w:rsidR="00277324" w:rsidRPr="007B16D7" w:rsidRDefault="00277324" w:rsidP="00277324">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　価　項　目</w:t>
            </w:r>
          </w:p>
        </w:tc>
        <w:tc>
          <w:tcPr>
            <w:tcW w:w="7371" w:type="dxa"/>
            <w:vAlign w:val="center"/>
          </w:tcPr>
          <w:p w:rsidR="00277324" w:rsidRPr="007B16D7" w:rsidRDefault="00277324" w:rsidP="00277324">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評価のポイント</w:t>
            </w:r>
          </w:p>
        </w:tc>
      </w:tr>
      <w:tr w:rsidR="00277324" w:rsidRPr="007B16D7" w:rsidTr="00277324">
        <w:trPr>
          <w:trHeight w:val="562"/>
        </w:trPr>
        <w:tc>
          <w:tcPr>
            <w:tcW w:w="3085" w:type="dxa"/>
            <w:vAlign w:val="center"/>
          </w:tcPr>
          <w:p w:rsidR="00277324" w:rsidRPr="00E734A3" w:rsidRDefault="00277324" w:rsidP="00277324">
            <w:pPr>
              <w:autoSpaceDE w:val="0"/>
              <w:autoSpaceDN w:val="0"/>
              <w:adjustRightInd w:val="0"/>
              <w:snapToGrid w:val="0"/>
              <w:spacing w:line="276" w:lineRule="auto"/>
              <w:jc w:val="center"/>
              <w:rPr>
                <w:rFonts w:asciiTheme="minorEastAsia" w:hAnsiTheme="minorEastAsia" w:cs="ＭＳ 明朝"/>
                <w:kern w:val="0"/>
                <w:sz w:val="22"/>
              </w:rPr>
            </w:pPr>
            <w:r w:rsidRPr="00E734A3">
              <w:rPr>
                <w:rFonts w:asciiTheme="minorEastAsia" w:hAnsiTheme="minorEastAsia" w:cs="ＭＳ 明朝" w:hint="eastAsia"/>
                <w:kern w:val="0"/>
                <w:sz w:val="22"/>
              </w:rPr>
              <w:t>企業の人的資源</w:t>
            </w:r>
          </w:p>
        </w:tc>
        <w:tc>
          <w:tcPr>
            <w:tcW w:w="7371" w:type="dxa"/>
            <w:vAlign w:val="center"/>
          </w:tcPr>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経営者（代表者）の経営能力</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事業計画を遂行する社内の技術担当者、営業担当者の有無及び</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その能力、又は不足分を補完するビジネスアライアンスの内容。</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入居後の配置人員の技能と役割の明記（個</w:t>
            </w:r>
            <w:bookmarkStart w:id="0" w:name="_GoBack"/>
            <w:bookmarkEnd w:id="0"/>
            <w:r w:rsidRPr="00E734A3">
              <w:rPr>
                <w:rFonts w:asciiTheme="minorEastAsia" w:hAnsiTheme="minorEastAsia" w:cs="Times New Roman" w:hint="eastAsia"/>
                <w:sz w:val="22"/>
              </w:rPr>
              <w:t>人名称不要）</w:t>
            </w:r>
          </w:p>
        </w:tc>
      </w:tr>
      <w:tr w:rsidR="00277324" w:rsidRPr="007B16D7" w:rsidTr="00277324">
        <w:trPr>
          <w:trHeight w:val="860"/>
        </w:trPr>
        <w:tc>
          <w:tcPr>
            <w:tcW w:w="3085" w:type="dxa"/>
            <w:vAlign w:val="center"/>
          </w:tcPr>
          <w:p w:rsidR="00277324" w:rsidRPr="00E734A3" w:rsidRDefault="00277324" w:rsidP="00277324">
            <w:pPr>
              <w:autoSpaceDE w:val="0"/>
              <w:autoSpaceDN w:val="0"/>
              <w:adjustRightInd w:val="0"/>
              <w:snapToGrid w:val="0"/>
              <w:spacing w:line="276" w:lineRule="auto"/>
              <w:rPr>
                <w:rFonts w:asciiTheme="minorEastAsia" w:hAnsiTheme="minorEastAsia" w:cs="ＭＳ 明朝"/>
                <w:kern w:val="0"/>
                <w:sz w:val="22"/>
              </w:rPr>
            </w:pPr>
            <w:r w:rsidRPr="00E734A3">
              <w:rPr>
                <w:rFonts w:asciiTheme="minorEastAsia" w:hAnsiTheme="minorEastAsia" w:cs="ＭＳ 明朝" w:hint="eastAsia"/>
                <w:kern w:val="0"/>
                <w:sz w:val="22"/>
              </w:rPr>
              <w:t>事業対象となる</w:t>
            </w:r>
          </w:p>
          <w:p w:rsidR="00277324" w:rsidRPr="00E734A3" w:rsidRDefault="00277324" w:rsidP="00277324">
            <w:pPr>
              <w:autoSpaceDE w:val="0"/>
              <w:autoSpaceDN w:val="0"/>
              <w:adjustRightInd w:val="0"/>
              <w:snapToGrid w:val="0"/>
              <w:spacing w:line="276" w:lineRule="auto"/>
              <w:rPr>
                <w:rFonts w:asciiTheme="minorEastAsia" w:hAnsiTheme="minorEastAsia" w:cs="ＭＳ 明朝"/>
                <w:kern w:val="0"/>
                <w:sz w:val="22"/>
              </w:rPr>
            </w:pPr>
            <w:r w:rsidRPr="00E734A3">
              <w:rPr>
                <w:rFonts w:asciiTheme="minorEastAsia" w:hAnsiTheme="minorEastAsia" w:cs="ＭＳ 明朝" w:hint="eastAsia"/>
                <w:kern w:val="0"/>
                <w:sz w:val="22"/>
              </w:rPr>
              <w:t>市場の将来性、市場規模</w:t>
            </w:r>
          </w:p>
        </w:tc>
        <w:tc>
          <w:tcPr>
            <w:tcW w:w="7371" w:type="dxa"/>
            <w:vAlign w:val="center"/>
          </w:tcPr>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事業計画に記載された市場の規模、将来性</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那覇市（沖縄）で事業を行う優位性</w:t>
            </w:r>
          </w:p>
        </w:tc>
      </w:tr>
      <w:tr w:rsidR="00277324" w:rsidRPr="007B16D7" w:rsidTr="00277324">
        <w:trPr>
          <w:trHeight w:val="940"/>
        </w:trPr>
        <w:tc>
          <w:tcPr>
            <w:tcW w:w="3085" w:type="dxa"/>
            <w:vAlign w:val="center"/>
          </w:tcPr>
          <w:p w:rsidR="00277324" w:rsidRPr="00E734A3" w:rsidRDefault="00277324" w:rsidP="00277324">
            <w:pPr>
              <w:autoSpaceDE w:val="0"/>
              <w:autoSpaceDN w:val="0"/>
              <w:adjustRightInd w:val="0"/>
              <w:snapToGrid w:val="0"/>
              <w:spacing w:line="276" w:lineRule="auto"/>
              <w:rPr>
                <w:rFonts w:asciiTheme="minorEastAsia" w:hAnsiTheme="minorEastAsia" w:cs="ＭＳ 明朝"/>
                <w:kern w:val="0"/>
                <w:sz w:val="22"/>
              </w:rPr>
            </w:pPr>
            <w:r w:rsidRPr="00E734A3">
              <w:rPr>
                <w:rFonts w:asciiTheme="minorEastAsia" w:hAnsiTheme="minorEastAsia" w:cs="ＭＳ 明朝" w:hint="eastAsia"/>
                <w:kern w:val="0"/>
                <w:sz w:val="22"/>
              </w:rPr>
              <w:t>事業の計画性、実現性、</w:t>
            </w:r>
          </w:p>
          <w:p w:rsidR="00277324" w:rsidRPr="00E734A3" w:rsidRDefault="00277324" w:rsidP="00277324">
            <w:pPr>
              <w:autoSpaceDE w:val="0"/>
              <w:autoSpaceDN w:val="0"/>
              <w:adjustRightInd w:val="0"/>
              <w:snapToGrid w:val="0"/>
              <w:spacing w:line="276" w:lineRule="auto"/>
              <w:rPr>
                <w:rFonts w:asciiTheme="minorEastAsia" w:hAnsiTheme="minorEastAsia" w:cs="ＭＳ 明朝"/>
                <w:kern w:val="0"/>
                <w:sz w:val="22"/>
              </w:rPr>
            </w:pPr>
            <w:r w:rsidRPr="00E734A3">
              <w:rPr>
                <w:rFonts w:asciiTheme="minorEastAsia" w:hAnsiTheme="minorEastAsia" w:cs="ＭＳ 明朝" w:hint="eastAsia"/>
                <w:kern w:val="0"/>
                <w:sz w:val="22"/>
              </w:rPr>
              <w:t>財務体質、収支見通し</w:t>
            </w:r>
          </w:p>
        </w:tc>
        <w:tc>
          <w:tcPr>
            <w:tcW w:w="7371" w:type="dxa"/>
            <w:vAlign w:val="center"/>
          </w:tcPr>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事業計画書及び営業計画、並びに資金計画の詳細な明記。</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収益性の分析、決算等の実績</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入居後３ヵ年の計画内容、及び事業実現に向けての考え方。</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すでに着手している場合は進捗状況も記載。</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本社が別にある場合、入居する組織との関係性。</w:t>
            </w:r>
          </w:p>
        </w:tc>
      </w:tr>
      <w:tr w:rsidR="00277324" w:rsidRPr="007B16D7" w:rsidTr="00277324">
        <w:trPr>
          <w:trHeight w:val="831"/>
        </w:trPr>
        <w:tc>
          <w:tcPr>
            <w:tcW w:w="3085" w:type="dxa"/>
            <w:vAlign w:val="center"/>
          </w:tcPr>
          <w:p w:rsidR="00277324" w:rsidRPr="00E734A3" w:rsidRDefault="00277324" w:rsidP="00277324">
            <w:pPr>
              <w:spacing w:line="0" w:lineRule="atLeast"/>
              <w:rPr>
                <w:sz w:val="22"/>
              </w:rPr>
            </w:pPr>
            <w:r w:rsidRPr="00E734A3">
              <w:rPr>
                <w:rFonts w:hint="eastAsia"/>
                <w:sz w:val="22"/>
              </w:rPr>
              <w:t>那覇市への貢献を含めた</w:t>
            </w:r>
          </w:p>
          <w:p w:rsidR="00277324" w:rsidRPr="00E734A3" w:rsidRDefault="00277324" w:rsidP="00277324">
            <w:pPr>
              <w:spacing w:line="0" w:lineRule="atLeast"/>
              <w:rPr>
                <w:sz w:val="22"/>
              </w:rPr>
            </w:pPr>
            <w:r w:rsidRPr="00E734A3">
              <w:rPr>
                <w:rFonts w:hint="eastAsia"/>
                <w:sz w:val="22"/>
              </w:rPr>
              <w:t>将来の展望</w:t>
            </w:r>
          </w:p>
        </w:tc>
        <w:tc>
          <w:tcPr>
            <w:tcW w:w="7371" w:type="dxa"/>
            <w:vAlign w:val="center"/>
          </w:tcPr>
          <w:p w:rsidR="00277324" w:rsidRPr="00E734A3" w:rsidRDefault="00277324" w:rsidP="00277324">
            <w:pPr>
              <w:spacing w:line="0" w:lineRule="atLeast"/>
              <w:rPr>
                <w:sz w:val="22"/>
              </w:rPr>
            </w:pPr>
            <w:r w:rsidRPr="00E734A3">
              <w:rPr>
                <w:rFonts w:hint="eastAsia"/>
                <w:sz w:val="22"/>
              </w:rPr>
              <w:t>入居期間中及び退去後の雇用、人材育成、等</w:t>
            </w:r>
          </w:p>
        </w:tc>
      </w:tr>
      <w:tr w:rsidR="00277324" w:rsidRPr="007B16D7" w:rsidTr="00277324">
        <w:trPr>
          <w:trHeight w:val="652"/>
        </w:trPr>
        <w:tc>
          <w:tcPr>
            <w:tcW w:w="3085" w:type="dxa"/>
            <w:vAlign w:val="center"/>
          </w:tcPr>
          <w:p w:rsidR="00277324" w:rsidRPr="00E734A3" w:rsidRDefault="00277324" w:rsidP="00277324">
            <w:pPr>
              <w:autoSpaceDE w:val="0"/>
              <w:autoSpaceDN w:val="0"/>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行政支援の優先度又は</w:t>
            </w:r>
          </w:p>
          <w:p w:rsidR="00277324" w:rsidRPr="00E734A3" w:rsidRDefault="00277324" w:rsidP="00277324">
            <w:pPr>
              <w:autoSpaceDE w:val="0"/>
              <w:autoSpaceDN w:val="0"/>
              <w:adjustRightInd w:val="0"/>
              <w:snapToGrid w:val="0"/>
              <w:spacing w:line="276" w:lineRule="auto"/>
              <w:rPr>
                <w:rFonts w:asciiTheme="minorEastAsia" w:hAnsiTheme="minorEastAsia" w:cs="ＭＳ 明朝"/>
                <w:kern w:val="0"/>
                <w:sz w:val="22"/>
              </w:rPr>
            </w:pPr>
            <w:r w:rsidRPr="00E734A3">
              <w:rPr>
                <w:rFonts w:asciiTheme="minorEastAsia" w:hAnsiTheme="minorEastAsia" w:cs="Times New Roman" w:hint="eastAsia"/>
                <w:sz w:val="22"/>
              </w:rPr>
              <w:t>必要性</w:t>
            </w:r>
          </w:p>
        </w:tc>
        <w:tc>
          <w:tcPr>
            <w:tcW w:w="7371" w:type="dxa"/>
            <w:vAlign w:val="center"/>
          </w:tcPr>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政策的な支援の必要性、入居企業及び施設利用団体との連携、</w:t>
            </w:r>
          </w:p>
          <w:p w:rsidR="00277324" w:rsidRPr="00E734A3" w:rsidRDefault="00277324" w:rsidP="00277324">
            <w:pPr>
              <w:adjustRightInd w:val="0"/>
              <w:snapToGrid w:val="0"/>
              <w:spacing w:line="276" w:lineRule="auto"/>
              <w:rPr>
                <w:rFonts w:asciiTheme="minorEastAsia" w:hAnsiTheme="minorEastAsia" w:cs="Times New Roman"/>
                <w:sz w:val="22"/>
              </w:rPr>
            </w:pPr>
            <w:r w:rsidRPr="00E734A3">
              <w:rPr>
                <w:rFonts w:asciiTheme="minorEastAsia" w:hAnsiTheme="minorEastAsia" w:cs="Times New Roman" w:hint="eastAsia"/>
                <w:sz w:val="22"/>
              </w:rPr>
              <w:t>地域貢献</w:t>
            </w:r>
          </w:p>
        </w:tc>
      </w:tr>
    </w:tbl>
    <w:p w:rsidR="00C64A64" w:rsidRDefault="007F59D9" w:rsidP="00C64A64">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（2）評価項目等</w:t>
      </w:r>
    </w:p>
    <w:p w:rsidR="00B52FEF" w:rsidRDefault="00B52FEF" w:rsidP="00C64A64">
      <w:pPr>
        <w:adjustRightInd w:val="0"/>
        <w:snapToGrid w:val="0"/>
        <w:spacing w:line="360" w:lineRule="auto"/>
        <w:rPr>
          <w:rFonts w:asciiTheme="minorEastAsia" w:hAnsiTheme="minorEastAsia"/>
          <w:sz w:val="23"/>
          <w:szCs w:val="23"/>
        </w:rPr>
      </w:pP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７　入居手続き及び入居の取り消し</w:t>
      </w:r>
    </w:p>
    <w:p w:rsidR="00C64A64" w:rsidRPr="00553AF7" w:rsidRDefault="00C64A64" w:rsidP="00C64A64">
      <w:pPr>
        <w:adjustRightInd w:val="0"/>
        <w:snapToGrid w:val="0"/>
        <w:spacing w:line="360" w:lineRule="auto"/>
        <w:ind w:leftChars="100" w:left="210"/>
        <w:rPr>
          <w:rFonts w:asciiTheme="minorEastAsia" w:hAnsiTheme="minorEastAsia"/>
          <w:sz w:val="23"/>
          <w:szCs w:val="23"/>
        </w:rPr>
      </w:pPr>
      <w:r w:rsidRPr="00553AF7">
        <w:rPr>
          <w:rFonts w:asciiTheme="minorEastAsia" w:hAnsiTheme="minorEastAsia" w:hint="eastAsia"/>
          <w:sz w:val="23"/>
          <w:szCs w:val="23"/>
        </w:rPr>
        <w:t xml:space="preserve">　入居候補通知書を受けた入居応募者は、通知日から起算して30日以内に那覇市ＩＴ創造館入居用施設使用許可申請書</w:t>
      </w:r>
      <w:r>
        <w:rPr>
          <w:rFonts w:asciiTheme="minorEastAsia" w:hAnsiTheme="minorEastAsia" w:hint="eastAsia"/>
          <w:sz w:val="23"/>
          <w:szCs w:val="23"/>
        </w:rPr>
        <w:t>を市長に提出しなければならない。</w:t>
      </w:r>
    </w:p>
    <w:p w:rsidR="00C64A64" w:rsidRPr="00553AF7" w:rsidRDefault="00C64A64" w:rsidP="00C64A64">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また市長は、入居候補者が指定する期間内に使用許可申請書を提出しないとき、又は入居応募申込書の記載事項に著しい変更が生じる等、使用を許可するに不適当と認めるときは、上記の決定を取り消すことができるものとする。</w:t>
      </w:r>
    </w:p>
    <w:p w:rsidR="00C64A64" w:rsidRDefault="00C64A64" w:rsidP="00C64A64">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なお、取り消しは、那覇市ＩＴ創造館入居候補取消通知書</w:t>
      </w:r>
      <w:r>
        <w:rPr>
          <w:rFonts w:asciiTheme="minorEastAsia" w:hAnsiTheme="minorEastAsia" w:hint="eastAsia"/>
          <w:sz w:val="23"/>
          <w:szCs w:val="23"/>
        </w:rPr>
        <w:t>により行う。</w:t>
      </w:r>
    </w:p>
    <w:p w:rsidR="00C64A64" w:rsidRDefault="00C64A64" w:rsidP="00C64A64">
      <w:pPr>
        <w:adjustRightInd w:val="0"/>
        <w:snapToGrid w:val="0"/>
        <w:spacing w:line="360" w:lineRule="auto"/>
        <w:rPr>
          <w:rFonts w:asciiTheme="minorEastAsia" w:hAnsiTheme="minorEastAsia"/>
          <w:sz w:val="23"/>
          <w:szCs w:val="23"/>
        </w:rPr>
      </w:pPr>
    </w:p>
    <w:p w:rsidR="00B52FEF" w:rsidRDefault="00B52FEF" w:rsidP="00C64A64">
      <w:pPr>
        <w:adjustRightInd w:val="0"/>
        <w:snapToGrid w:val="0"/>
        <w:spacing w:line="360" w:lineRule="auto"/>
        <w:rPr>
          <w:rFonts w:asciiTheme="minorEastAsia" w:hAnsiTheme="minorEastAsia"/>
          <w:sz w:val="23"/>
          <w:szCs w:val="23"/>
        </w:rPr>
      </w:pPr>
    </w:p>
    <w:p w:rsidR="00B52FEF" w:rsidRDefault="00B52FEF" w:rsidP="00C64A64">
      <w:pPr>
        <w:adjustRightInd w:val="0"/>
        <w:snapToGrid w:val="0"/>
        <w:spacing w:line="360" w:lineRule="auto"/>
        <w:rPr>
          <w:rFonts w:asciiTheme="minorEastAsia" w:hAnsiTheme="minorEastAsia"/>
          <w:sz w:val="23"/>
          <w:szCs w:val="23"/>
        </w:rPr>
      </w:pPr>
    </w:p>
    <w:p w:rsidR="00B52FEF" w:rsidRDefault="00B52FEF" w:rsidP="00C64A64">
      <w:pPr>
        <w:adjustRightInd w:val="0"/>
        <w:snapToGrid w:val="0"/>
        <w:spacing w:line="360" w:lineRule="auto"/>
        <w:rPr>
          <w:rFonts w:asciiTheme="minorEastAsia" w:hAnsiTheme="minorEastAsia"/>
          <w:sz w:val="23"/>
          <w:szCs w:val="23"/>
        </w:rPr>
      </w:pPr>
    </w:p>
    <w:p w:rsidR="00B52FEF" w:rsidRDefault="00B52FEF" w:rsidP="00C64A64">
      <w:pPr>
        <w:adjustRightInd w:val="0"/>
        <w:snapToGrid w:val="0"/>
        <w:spacing w:line="360" w:lineRule="auto"/>
        <w:rPr>
          <w:rFonts w:asciiTheme="minorEastAsia" w:hAnsiTheme="minorEastAsia"/>
          <w:sz w:val="23"/>
          <w:szCs w:val="23"/>
        </w:rPr>
      </w:pP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８　参考資料</w:t>
      </w: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（1）那覇市ＩＴ創造館平面図（</w:t>
      </w:r>
      <w:r w:rsidR="00277324">
        <w:rPr>
          <w:rFonts w:asciiTheme="minorEastAsia" w:hAnsiTheme="minorEastAsia" w:hint="eastAsia"/>
          <w:sz w:val="23"/>
          <w:szCs w:val="23"/>
        </w:rPr>
        <w:t>14</w:t>
      </w:r>
      <w:r w:rsidRPr="00553AF7">
        <w:rPr>
          <w:rFonts w:asciiTheme="minorEastAsia" w:hAnsiTheme="minorEastAsia" w:hint="eastAsia"/>
          <w:sz w:val="23"/>
          <w:szCs w:val="23"/>
        </w:rPr>
        <w:t>ページ参照）</w:t>
      </w:r>
    </w:p>
    <w:p w:rsidR="00C64A64" w:rsidRPr="00553AF7" w:rsidRDefault="00C64A64" w:rsidP="00C64A64">
      <w:pPr>
        <w:adjustRightInd w:val="0"/>
        <w:snapToGrid w:val="0"/>
        <w:spacing w:line="360" w:lineRule="auto"/>
        <w:ind w:firstLineChars="200" w:firstLine="460"/>
        <w:rPr>
          <w:rFonts w:asciiTheme="minorEastAsia" w:hAnsiTheme="minorEastAsia"/>
          <w:sz w:val="23"/>
          <w:szCs w:val="23"/>
        </w:rPr>
      </w:pPr>
      <w:r w:rsidRPr="00553AF7">
        <w:rPr>
          <w:rFonts w:asciiTheme="minorEastAsia" w:hAnsiTheme="minorEastAsia" w:hint="eastAsia"/>
          <w:sz w:val="23"/>
          <w:szCs w:val="23"/>
        </w:rPr>
        <w:t>（</w:t>
      </w:r>
      <w:r>
        <w:rPr>
          <w:rFonts w:asciiTheme="minorEastAsia" w:hAnsiTheme="minorEastAsia" w:hint="eastAsia"/>
          <w:sz w:val="23"/>
          <w:szCs w:val="23"/>
        </w:rPr>
        <w:t>2</w:t>
      </w:r>
      <w:r w:rsidRPr="00553AF7">
        <w:rPr>
          <w:rFonts w:asciiTheme="minorEastAsia" w:hAnsiTheme="minorEastAsia" w:hint="eastAsia"/>
          <w:sz w:val="23"/>
          <w:szCs w:val="23"/>
        </w:rPr>
        <w:t>）那覇市ＩＴ創造館　中核企業室・インキュベート室入居選定　法的根拠規定</w:t>
      </w:r>
    </w:p>
    <w:p w:rsidR="00C64A64" w:rsidRPr="00553AF7" w:rsidRDefault="00C64A64" w:rsidP="00C64A64">
      <w:pPr>
        <w:adjustRightInd w:val="0"/>
        <w:snapToGrid w:val="0"/>
        <w:spacing w:line="360" w:lineRule="auto"/>
        <w:ind w:leftChars="400" w:left="840"/>
        <w:rPr>
          <w:rFonts w:asciiTheme="minorEastAsia" w:hAnsiTheme="minorEastAsia"/>
          <w:sz w:val="23"/>
          <w:szCs w:val="23"/>
        </w:rPr>
      </w:pPr>
      <w:r w:rsidRPr="00553AF7">
        <w:rPr>
          <w:rFonts w:asciiTheme="minorEastAsia" w:hAnsiTheme="minorEastAsia" w:hint="eastAsia"/>
          <w:sz w:val="23"/>
          <w:szCs w:val="23"/>
        </w:rPr>
        <w:t>（</w:t>
      </w:r>
      <w:r w:rsidR="00277324">
        <w:rPr>
          <w:rFonts w:asciiTheme="minorEastAsia" w:hAnsiTheme="minorEastAsia" w:hint="eastAsia"/>
          <w:sz w:val="23"/>
          <w:szCs w:val="23"/>
        </w:rPr>
        <w:t>1</w:t>
      </w:r>
      <w:r w:rsidR="00F300B4">
        <w:rPr>
          <w:rFonts w:asciiTheme="minorEastAsia" w:hAnsiTheme="minorEastAsia" w:hint="eastAsia"/>
          <w:sz w:val="23"/>
          <w:szCs w:val="23"/>
        </w:rPr>
        <w:t>5</w:t>
      </w:r>
      <w:r>
        <w:rPr>
          <w:rFonts w:asciiTheme="minorEastAsia" w:hAnsiTheme="minorEastAsia" w:hint="eastAsia"/>
          <w:sz w:val="23"/>
          <w:szCs w:val="23"/>
        </w:rPr>
        <w:t>～</w:t>
      </w:r>
      <w:r w:rsidR="00277324">
        <w:rPr>
          <w:rFonts w:asciiTheme="minorEastAsia" w:hAnsiTheme="minorEastAsia" w:hint="eastAsia"/>
          <w:sz w:val="23"/>
          <w:szCs w:val="23"/>
        </w:rPr>
        <w:t>1</w:t>
      </w:r>
      <w:r w:rsidR="00413C8E">
        <w:rPr>
          <w:rFonts w:asciiTheme="minorEastAsia" w:hAnsiTheme="minorEastAsia" w:hint="eastAsia"/>
          <w:sz w:val="23"/>
          <w:szCs w:val="23"/>
        </w:rPr>
        <w:t>7</w:t>
      </w:r>
      <w:r>
        <w:rPr>
          <w:rFonts w:asciiTheme="minorEastAsia" w:hAnsiTheme="minorEastAsia" w:hint="eastAsia"/>
          <w:sz w:val="23"/>
          <w:szCs w:val="23"/>
        </w:rPr>
        <w:t>ページ参照）</w:t>
      </w:r>
    </w:p>
    <w:p w:rsidR="00C64A64" w:rsidRPr="00553AF7" w:rsidRDefault="00C64A64" w:rsidP="00C64A64">
      <w:pPr>
        <w:adjustRightInd w:val="0"/>
        <w:snapToGrid w:val="0"/>
        <w:spacing w:line="360" w:lineRule="auto"/>
        <w:ind w:firstLineChars="250" w:firstLine="575"/>
        <w:rPr>
          <w:rFonts w:asciiTheme="minorEastAsia" w:hAnsiTheme="minorEastAsia"/>
          <w:sz w:val="23"/>
          <w:szCs w:val="23"/>
        </w:rPr>
      </w:pPr>
      <w:r>
        <w:rPr>
          <w:rFonts w:asciiTheme="minorEastAsia" w:hAnsiTheme="minorEastAsia" w:hint="eastAsia"/>
          <w:sz w:val="23"/>
          <w:szCs w:val="23"/>
        </w:rPr>
        <w:t>(3</w:t>
      </w:r>
      <w:r w:rsidRPr="00553AF7">
        <w:rPr>
          <w:rFonts w:asciiTheme="minorEastAsia" w:hAnsiTheme="minorEastAsia" w:hint="eastAsia"/>
          <w:sz w:val="23"/>
          <w:szCs w:val="23"/>
        </w:rPr>
        <w:t>) 那覇市IT創造館 中核企業室・インキュベート室入居時の遵守事項</w:t>
      </w:r>
    </w:p>
    <w:p w:rsidR="00C64A64" w:rsidRPr="00553AF7" w:rsidRDefault="00C64A64" w:rsidP="00C64A64">
      <w:pPr>
        <w:adjustRightInd w:val="0"/>
        <w:snapToGrid w:val="0"/>
        <w:spacing w:line="360" w:lineRule="auto"/>
        <w:ind w:firstLineChars="350" w:firstLine="805"/>
        <w:rPr>
          <w:rFonts w:asciiTheme="minorEastAsia" w:hAnsiTheme="minorEastAsia"/>
          <w:sz w:val="23"/>
          <w:szCs w:val="23"/>
        </w:rPr>
      </w:pPr>
      <w:r w:rsidRPr="00553AF7">
        <w:rPr>
          <w:rFonts w:asciiTheme="minorEastAsia" w:hAnsiTheme="minorEastAsia" w:hint="eastAsia"/>
          <w:sz w:val="23"/>
          <w:szCs w:val="23"/>
        </w:rPr>
        <w:t>（</w:t>
      </w:r>
      <w:r w:rsidR="00277324">
        <w:rPr>
          <w:rFonts w:asciiTheme="minorEastAsia" w:hAnsiTheme="minorEastAsia" w:hint="eastAsia"/>
          <w:sz w:val="23"/>
          <w:szCs w:val="23"/>
        </w:rPr>
        <w:t>1</w:t>
      </w:r>
      <w:r w:rsidR="00413C8E">
        <w:rPr>
          <w:rFonts w:asciiTheme="minorEastAsia" w:hAnsiTheme="minorEastAsia" w:hint="eastAsia"/>
          <w:sz w:val="23"/>
          <w:szCs w:val="23"/>
        </w:rPr>
        <w:t>7</w:t>
      </w:r>
      <w:r>
        <w:rPr>
          <w:rFonts w:asciiTheme="minorEastAsia" w:hAnsiTheme="minorEastAsia" w:hint="eastAsia"/>
          <w:sz w:val="23"/>
          <w:szCs w:val="23"/>
        </w:rPr>
        <w:t>ページ参照）</w:t>
      </w:r>
    </w:p>
    <w:p w:rsidR="00C64A64"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r>
        <w:rPr>
          <w:rFonts w:asciiTheme="minorEastAsia" w:hAnsiTheme="minorEastAsia" w:hint="eastAsia"/>
          <w:sz w:val="23"/>
          <w:szCs w:val="23"/>
        </w:rPr>
        <w:t>4</w:t>
      </w:r>
      <w:r w:rsidRPr="00553AF7">
        <w:rPr>
          <w:rFonts w:asciiTheme="minorEastAsia" w:hAnsiTheme="minorEastAsia" w:hint="eastAsia"/>
          <w:sz w:val="23"/>
          <w:szCs w:val="23"/>
        </w:rPr>
        <w:t>）入居募集にかかる日本標準産業分類表（</w:t>
      </w:r>
      <w:r w:rsidR="00277324">
        <w:rPr>
          <w:rFonts w:asciiTheme="minorEastAsia" w:hAnsiTheme="minorEastAsia" w:hint="eastAsia"/>
          <w:sz w:val="23"/>
          <w:szCs w:val="23"/>
        </w:rPr>
        <w:t>1</w:t>
      </w:r>
      <w:r w:rsidR="00413C8E">
        <w:rPr>
          <w:rFonts w:asciiTheme="minorEastAsia" w:hAnsiTheme="minorEastAsia" w:hint="eastAsia"/>
          <w:sz w:val="23"/>
          <w:szCs w:val="23"/>
        </w:rPr>
        <w:t>8</w:t>
      </w:r>
      <w:r>
        <w:rPr>
          <w:rFonts w:asciiTheme="minorEastAsia" w:hAnsiTheme="minorEastAsia" w:hint="eastAsia"/>
          <w:sz w:val="23"/>
          <w:szCs w:val="23"/>
        </w:rPr>
        <w:t>ぺージ参照）</w:t>
      </w:r>
    </w:p>
    <w:p w:rsidR="00AA2188" w:rsidRPr="00E72D31" w:rsidRDefault="00AA2188" w:rsidP="00C64A64">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 xml:space="preserve">　　（5）応募書類記入要領（</w:t>
      </w:r>
      <w:r w:rsidR="00F300B4">
        <w:rPr>
          <w:rFonts w:asciiTheme="minorEastAsia" w:hAnsiTheme="minorEastAsia" w:hint="eastAsia"/>
          <w:sz w:val="23"/>
          <w:szCs w:val="23"/>
        </w:rPr>
        <w:t>1</w:t>
      </w:r>
      <w:r w:rsidR="00413C8E">
        <w:rPr>
          <w:rFonts w:asciiTheme="minorEastAsia" w:hAnsiTheme="minorEastAsia" w:hint="eastAsia"/>
          <w:sz w:val="23"/>
          <w:szCs w:val="23"/>
        </w:rPr>
        <w:t>9</w:t>
      </w:r>
      <w:r>
        <w:rPr>
          <w:rFonts w:asciiTheme="minorEastAsia" w:hAnsiTheme="minorEastAsia" w:hint="eastAsia"/>
          <w:sz w:val="23"/>
          <w:szCs w:val="23"/>
        </w:rPr>
        <w:t>ページ～</w:t>
      </w:r>
      <w:r w:rsidR="00F300B4">
        <w:rPr>
          <w:rFonts w:asciiTheme="minorEastAsia" w:hAnsiTheme="minorEastAsia" w:hint="eastAsia"/>
          <w:sz w:val="23"/>
          <w:szCs w:val="23"/>
        </w:rPr>
        <w:t>2</w:t>
      </w:r>
      <w:r w:rsidR="00413C8E">
        <w:rPr>
          <w:rFonts w:asciiTheme="minorEastAsia" w:hAnsiTheme="minorEastAsia" w:hint="eastAsia"/>
          <w:sz w:val="23"/>
          <w:szCs w:val="23"/>
        </w:rPr>
        <w:t>3</w:t>
      </w:r>
      <w:r>
        <w:rPr>
          <w:rFonts w:asciiTheme="minorEastAsia" w:hAnsiTheme="minorEastAsia" w:hint="eastAsia"/>
          <w:sz w:val="23"/>
          <w:szCs w:val="23"/>
        </w:rPr>
        <w:t>ページ</w:t>
      </w:r>
      <w:r w:rsidR="00E13B2B">
        <w:rPr>
          <w:rFonts w:asciiTheme="minorEastAsia" w:hAnsiTheme="minorEastAsia" w:hint="eastAsia"/>
          <w:sz w:val="23"/>
          <w:szCs w:val="23"/>
        </w:rPr>
        <w:t>参照</w:t>
      </w:r>
      <w:r>
        <w:rPr>
          <w:rFonts w:asciiTheme="minorEastAsia" w:hAnsiTheme="minorEastAsia" w:hint="eastAsia"/>
          <w:sz w:val="23"/>
          <w:szCs w:val="23"/>
        </w:rPr>
        <w:t>）</w:t>
      </w:r>
    </w:p>
    <w:p w:rsidR="00B53D7F" w:rsidRDefault="00B53D7F" w:rsidP="00F9389C">
      <w:pPr>
        <w:ind w:left="840" w:hangingChars="400" w:hanging="840"/>
      </w:pPr>
      <w:r>
        <w:rPr>
          <w:rFonts w:hint="eastAsia"/>
        </w:rPr>
        <w:t xml:space="preserve">　　　</w:t>
      </w:r>
      <w:r w:rsidRPr="00F9389C">
        <w:rPr>
          <w:rFonts w:hint="eastAsia"/>
          <w:shd w:val="pct15" w:color="auto" w:fill="FFFFFF"/>
        </w:rPr>
        <w:t>※</w:t>
      </w:r>
      <w:r w:rsidR="00F9389C" w:rsidRPr="00F9389C">
        <w:rPr>
          <w:rFonts w:hint="eastAsia"/>
          <w:shd w:val="pct15" w:color="auto" w:fill="FFFFFF"/>
        </w:rPr>
        <w:t>現在、那覇市ＩＴ創造館の管理は那覇市が行っていることから、</w:t>
      </w:r>
      <w:r w:rsidRPr="00F9389C">
        <w:rPr>
          <w:rFonts w:hint="eastAsia"/>
          <w:shd w:val="pct15" w:color="auto" w:fill="FFFFFF"/>
        </w:rPr>
        <w:t>参考資料（</w:t>
      </w:r>
      <w:r w:rsidRPr="00F9389C">
        <w:rPr>
          <w:rFonts w:hint="eastAsia"/>
          <w:shd w:val="pct15" w:color="auto" w:fill="FFFFFF"/>
        </w:rPr>
        <w:t>2</w:t>
      </w:r>
      <w:r w:rsidRPr="00F9389C">
        <w:rPr>
          <w:rFonts w:hint="eastAsia"/>
          <w:shd w:val="pct15" w:color="auto" w:fill="FFFFFF"/>
        </w:rPr>
        <w:t>）及び（</w:t>
      </w:r>
      <w:r w:rsidRPr="00F9389C">
        <w:rPr>
          <w:rFonts w:hint="eastAsia"/>
          <w:shd w:val="pct15" w:color="auto" w:fill="FFFFFF"/>
        </w:rPr>
        <w:t>3</w:t>
      </w:r>
      <w:r w:rsidRPr="00F9389C">
        <w:rPr>
          <w:rFonts w:hint="eastAsia"/>
          <w:shd w:val="pct15" w:color="auto" w:fill="FFFFFF"/>
        </w:rPr>
        <w:t>）に記載のある、</w:t>
      </w:r>
      <w:r w:rsidR="00A95315">
        <w:rPr>
          <w:rFonts w:hint="eastAsia"/>
          <w:shd w:val="pct15" w:color="auto" w:fill="FFFFFF"/>
        </w:rPr>
        <w:t>「</w:t>
      </w:r>
      <w:r w:rsidRPr="00F9389C">
        <w:rPr>
          <w:rFonts w:hint="eastAsia"/>
          <w:shd w:val="pct15" w:color="auto" w:fill="FFFFFF"/>
        </w:rPr>
        <w:t>指定管理者</w:t>
      </w:r>
      <w:r w:rsidR="00A95315">
        <w:rPr>
          <w:rFonts w:hint="eastAsia"/>
          <w:shd w:val="pct15" w:color="auto" w:fill="FFFFFF"/>
        </w:rPr>
        <w:t>」の記載は「</w:t>
      </w:r>
      <w:r w:rsidRPr="00F9389C">
        <w:rPr>
          <w:rFonts w:hint="eastAsia"/>
          <w:shd w:val="pct15" w:color="auto" w:fill="FFFFFF"/>
        </w:rPr>
        <w:t>那覇市長</w:t>
      </w:r>
      <w:r w:rsidR="00A95315">
        <w:rPr>
          <w:rFonts w:hint="eastAsia"/>
          <w:shd w:val="pct15" w:color="auto" w:fill="FFFFFF"/>
        </w:rPr>
        <w:t>」と読み替えて下さい。</w:t>
      </w:r>
    </w:p>
    <w:p w:rsidR="002135B9" w:rsidRDefault="002135B9">
      <w:pPr>
        <w:widowControl/>
        <w:jc w:val="left"/>
      </w:pPr>
      <w:r>
        <w:br w:type="page"/>
      </w:r>
    </w:p>
    <w:p w:rsidR="002135B9" w:rsidRPr="00224335" w:rsidRDefault="007959D9" w:rsidP="002135B9">
      <w:pPr>
        <w:ind w:firstLineChars="100" w:firstLine="220"/>
        <w:jc w:val="center"/>
        <w:rPr>
          <w:rFonts w:ascii="HGP明朝E" w:eastAsia="HGP明朝E" w:hAnsi="HGP明朝E"/>
        </w:rPr>
      </w:pPr>
      <w:r>
        <w:rPr>
          <w:rFonts w:asciiTheme="minorEastAsia" w:hAnsiTheme="minorEastAsia" w:cs="ＭＳ 明朝" w:hint="eastAsia"/>
          <w:kern w:val="0"/>
          <w:sz w:val="22"/>
        </w:rPr>
        <w:lastRenderedPageBreak/>
        <w:t>那覇市ＩＴ創造館入居応募申込書（令和</w:t>
      </w:r>
      <w:r w:rsidR="002135B9">
        <w:rPr>
          <w:rFonts w:asciiTheme="minorEastAsia" w:hAnsiTheme="minorEastAsia" w:cs="ＭＳ 明朝" w:hint="eastAsia"/>
          <w:kern w:val="0"/>
          <w:sz w:val="22"/>
        </w:rPr>
        <w:t xml:space="preserve">　　</w:t>
      </w:r>
      <w:r w:rsidR="008E7E97">
        <w:rPr>
          <w:rFonts w:asciiTheme="minorEastAsia" w:hAnsiTheme="minorEastAsia" w:cs="ＭＳ 明朝" w:hint="eastAsia"/>
          <w:kern w:val="0"/>
          <w:sz w:val="22"/>
        </w:rPr>
        <w:t>年</w:t>
      </w:r>
      <w:r w:rsidR="002135B9" w:rsidRPr="00553AF7">
        <w:rPr>
          <w:rFonts w:asciiTheme="minorEastAsia" w:hAnsiTheme="minorEastAsia" w:cs="ＭＳ 明朝" w:hint="eastAsia"/>
          <w:kern w:val="0"/>
          <w:sz w:val="22"/>
        </w:rPr>
        <w:t xml:space="preserve">　第</w:t>
      </w:r>
      <w:r w:rsidR="002135B9">
        <w:rPr>
          <w:rFonts w:asciiTheme="minorEastAsia" w:hAnsiTheme="minorEastAsia" w:cs="ＭＳ 明朝" w:hint="eastAsia"/>
          <w:kern w:val="0"/>
          <w:sz w:val="22"/>
        </w:rPr>
        <w:t xml:space="preserve">　期）</w:t>
      </w:r>
    </w:p>
    <w:p w:rsidR="002135B9" w:rsidRPr="00553AF7" w:rsidRDefault="007959D9" w:rsidP="002135B9">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002135B9" w:rsidRPr="00553AF7">
        <w:rPr>
          <w:rFonts w:asciiTheme="minorEastAsia" w:hAnsiTheme="minorEastAsia" w:cs="ＭＳ 明朝" w:hint="eastAsia"/>
          <w:kern w:val="0"/>
          <w:sz w:val="22"/>
        </w:rPr>
        <w:t xml:space="preserve">　　年　　月　　日</w:t>
      </w:r>
    </w:p>
    <w:p w:rsidR="002135B9" w:rsidRPr="00553AF7" w:rsidRDefault="002135B9" w:rsidP="002135B9">
      <w:pPr>
        <w:autoSpaceDE w:val="0"/>
        <w:autoSpaceDN w:val="0"/>
        <w:adjustRightInd w:val="0"/>
        <w:snapToGrid w:val="0"/>
        <w:spacing w:line="480" w:lineRule="auto"/>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35B9" w:rsidRPr="00553AF7" w:rsidRDefault="002135B9" w:rsidP="002135B9">
      <w:pPr>
        <w:autoSpaceDE w:val="0"/>
        <w:autoSpaceDN w:val="0"/>
        <w:adjustRightInd w:val="0"/>
        <w:snapToGrid w:val="0"/>
        <w:spacing w:line="36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35B9" w:rsidRPr="00553AF7" w:rsidTr="00A23765">
        <w:trPr>
          <w:trHeight w:val="415"/>
          <w:jc w:val="center"/>
        </w:trPr>
        <w:tc>
          <w:tcPr>
            <w:tcW w:w="2010" w:type="dxa"/>
            <w:tcBorders>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275"/>
          <w:jc w:val="center"/>
        </w:trPr>
        <w:tc>
          <w:tcPr>
            <w:tcW w:w="2010" w:type="dxa"/>
            <w:tcBorders>
              <w:top w:val="nil"/>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427"/>
          <w:jc w:val="center"/>
        </w:trPr>
        <w:tc>
          <w:tcPr>
            <w:tcW w:w="2010" w:type="dxa"/>
            <w:tcBorders>
              <w:top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bl>
    <w:p w:rsidR="002135B9" w:rsidRPr="00553AF7" w:rsidRDefault="002135B9" w:rsidP="002135B9">
      <w:pPr>
        <w:pStyle w:val="aa"/>
        <w:numPr>
          <w:ilvl w:val="0"/>
          <w:numId w:val="1"/>
        </w:numPr>
        <w:adjustRightInd w:val="0"/>
        <w:snapToGrid w:val="0"/>
        <w:spacing w:beforeLines="50" w:before="180" w:line="276" w:lineRule="auto"/>
        <w:ind w:leftChars="0" w:left="924"/>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35B9" w:rsidRPr="00553AF7" w:rsidRDefault="002135B9" w:rsidP="002135B9">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35B9" w:rsidRPr="00553AF7" w:rsidTr="00A23765">
        <w:trPr>
          <w:trHeight w:val="495"/>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r w:rsidR="002135B9" w:rsidRPr="00553AF7" w:rsidTr="00A23765">
        <w:trPr>
          <w:trHeight w:val="559"/>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bl>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Pr="00224335"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35B9" w:rsidRPr="008E6248" w:rsidRDefault="002135B9" w:rsidP="002135B9">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35B9" w:rsidRPr="00553AF7" w:rsidRDefault="002135B9" w:rsidP="002135B9">
      <w:pPr>
        <w:adjustRightInd w:val="0"/>
        <w:snapToGrid w:val="0"/>
        <w:spacing w:line="360" w:lineRule="auto"/>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35B9" w:rsidRPr="00553AF7" w:rsidRDefault="002135B9" w:rsidP="002135B9">
      <w:pPr>
        <w:adjustRightInd w:val="0"/>
        <w:snapToGrid w:val="0"/>
        <w:spacing w:line="360" w:lineRule="auto"/>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35B9" w:rsidRDefault="002135B9" w:rsidP="002135B9">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135B9" w:rsidRPr="00553AF7" w:rsidRDefault="002135B9" w:rsidP="002135B9">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r w:rsidR="00277324">
        <w:rPr>
          <w:rFonts w:asciiTheme="minorEastAsia" w:hAnsiTheme="minorEastAsia" w:cs="Times New Roman" w:hint="eastAsia"/>
          <w:sz w:val="22"/>
        </w:rPr>
        <w:t>※202号室、204号室入居希望者のみ</w:t>
      </w:r>
    </w:p>
    <w:p w:rsidR="002135B9" w:rsidRPr="006D5F2B" w:rsidRDefault="002135B9" w:rsidP="002135B9">
      <w:pPr>
        <w:adjustRightInd w:val="0"/>
        <w:snapToGrid w:val="0"/>
        <w:spacing w:before="120"/>
        <w:ind w:firstLineChars="100" w:firstLine="22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p>
    <w:p w:rsidR="002135B9" w:rsidRDefault="002135B9" w:rsidP="002135B9">
      <w:pPr>
        <w:autoSpaceDE w:val="0"/>
        <w:autoSpaceDN w:val="0"/>
        <w:adjustRightInd w:val="0"/>
        <w:snapToGrid w:val="0"/>
        <w:spacing w:line="360" w:lineRule="auto"/>
        <w:rPr>
          <w:rFonts w:asciiTheme="minorEastAsia" w:hAnsiTheme="minorEastAsia" w:cs="Times New Roman"/>
          <w:sz w:val="23"/>
          <w:szCs w:val="23"/>
        </w:rPr>
      </w:pPr>
      <w:r w:rsidRPr="008407EB">
        <w:rPr>
          <w:rFonts w:asciiTheme="minorEastAsia" w:hAnsiTheme="minorEastAsia" w:cs="Times New Roman" w:hint="eastAsia"/>
          <w:sz w:val="23"/>
          <w:szCs w:val="23"/>
        </w:rPr>
        <w:t xml:space="preserve">　</w:t>
      </w:r>
      <w:r w:rsidR="00277324">
        <w:rPr>
          <w:rFonts w:asciiTheme="minorEastAsia" w:hAnsiTheme="minorEastAsia" w:cs="Times New Roman" w:hint="eastAsia"/>
          <w:sz w:val="23"/>
          <w:szCs w:val="23"/>
        </w:rPr>
        <w:t xml:space="preserve"> （11）入居希望室</w:t>
      </w:r>
    </w:p>
    <w:p w:rsidR="00277324" w:rsidRPr="008407EB" w:rsidRDefault="00277324" w:rsidP="002135B9">
      <w:pPr>
        <w:autoSpaceDE w:val="0"/>
        <w:autoSpaceDN w:val="0"/>
        <w:adjustRightInd w:val="0"/>
        <w:snapToGrid w:val="0"/>
        <w:spacing w:line="360" w:lineRule="auto"/>
        <w:rPr>
          <w:rFonts w:asciiTheme="minorEastAsia" w:hAnsiTheme="minorEastAsia" w:cs="Times New Roman"/>
          <w:sz w:val="23"/>
          <w:szCs w:val="23"/>
        </w:rPr>
      </w:pPr>
      <w:r>
        <w:rPr>
          <w:rFonts w:asciiTheme="minorEastAsia" w:hAnsiTheme="minorEastAsia" w:cs="Times New Roman" w:hint="eastAsia"/>
          <w:sz w:val="23"/>
          <w:szCs w:val="23"/>
        </w:rPr>
        <w:t xml:space="preserve">　　　　□</w:t>
      </w:r>
      <w:r w:rsidR="00DE277F">
        <w:rPr>
          <w:rFonts w:asciiTheme="minorEastAsia" w:hAnsiTheme="minorEastAsia" w:cs="Times New Roman" w:hint="eastAsia"/>
          <w:sz w:val="23"/>
          <w:szCs w:val="23"/>
        </w:rPr>
        <w:t>503</w:t>
      </w:r>
      <w:r>
        <w:rPr>
          <w:rFonts w:asciiTheme="minorEastAsia" w:hAnsiTheme="minorEastAsia" w:cs="Times New Roman" w:hint="eastAsia"/>
          <w:sz w:val="23"/>
          <w:szCs w:val="23"/>
        </w:rPr>
        <w:t>号室（37.62㎡）□508号室（39.31㎡）□202号室（12.04㎡）　□204号室（11.97㎡）</w:t>
      </w:r>
    </w:p>
    <w:p w:rsidR="002135B9" w:rsidRPr="00553AF7" w:rsidRDefault="007959D9" w:rsidP="002135B9">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62336" behindDoc="0" locked="0" layoutInCell="1" allowOverlap="1" wp14:anchorId="1F9F96E1" wp14:editId="486BF786">
            <wp:simplePos x="0" y="0"/>
            <wp:positionH relativeFrom="column">
              <wp:posOffset>5153025</wp:posOffset>
            </wp:positionH>
            <wp:positionV relativeFrom="paragraph">
              <wp:posOffset>427990</wp:posOffset>
            </wp:positionV>
            <wp:extent cx="1019175" cy="1362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63360" behindDoc="0" locked="0" layoutInCell="1" allowOverlap="1" wp14:anchorId="7103BBF3" wp14:editId="374E452D">
                <wp:simplePos x="0" y="0"/>
                <wp:positionH relativeFrom="column">
                  <wp:posOffset>5271135</wp:posOffset>
                </wp:positionH>
                <wp:positionV relativeFrom="paragraph">
                  <wp:posOffset>75565</wp:posOffset>
                </wp:positionV>
                <wp:extent cx="7143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15.05pt;margin-top:5.95pt;width:56.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KM/Lsq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553AF7" w:rsidRDefault="007959D9" w:rsidP="002135B9">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61312" behindDoc="0" locked="0" layoutInCell="1" allowOverlap="1" wp14:anchorId="50C09867" wp14:editId="07A38515">
            <wp:simplePos x="0" y="0"/>
            <wp:positionH relativeFrom="column">
              <wp:posOffset>5067300</wp:posOffset>
            </wp:positionH>
            <wp:positionV relativeFrom="paragraph">
              <wp:posOffset>212090</wp:posOffset>
            </wp:positionV>
            <wp:extent cx="1019175" cy="13620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64384" behindDoc="0" locked="0" layoutInCell="1" allowOverlap="1" wp14:anchorId="27352C0E" wp14:editId="3DE7DC1E">
                <wp:simplePos x="0" y="0"/>
                <wp:positionH relativeFrom="column">
                  <wp:posOffset>5175885</wp:posOffset>
                </wp:positionH>
                <wp:positionV relativeFrom="paragraph">
                  <wp:posOffset>180340</wp:posOffset>
                </wp:positionV>
                <wp:extent cx="781050" cy="2190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07.55pt;margin-top:14.2pt;width:61.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35B9"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600ACE" w:rsidRDefault="002135B9" w:rsidP="002135B9">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35B9" w:rsidRPr="00600ACE" w:rsidRDefault="002135B9" w:rsidP="002135B9">
      <w:pPr>
        <w:jc w:val="right"/>
      </w:pPr>
    </w:p>
    <w:p w:rsidR="002135B9" w:rsidRPr="00600ACE" w:rsidRDefault="002135B9" w:rsidP="002135B9">
      <w:pPr>
        <w:wordWrap w:val="0"/>
        <w:jc w:val="right"/>
        <w:rPr>
          <w:sz w:val="24"/>
          <w:szCs w:val="24"/>
        </w:rPr>
      </w:pPr>
      <w:r w:rsidRPr="00600ACE">
        <w:rPr>
          <w:rFonts w:hint="eastAsia"/>
          <w:sz w:val="24"/>
          <w:szCs w:val="24"/>
        </w:rPr>
        <w:t xml:space="preserve">申込者住所　　　　　　　　　　　　　　　　</w:t>
      </w:r>
    </w:p>
    <w:p w:rsidR="002135B9" w:rsidRPr="00600ACE" w:rsidRDefault="002135B9" w:rsidP="002135B9">
      <w:pPr>
        <w:wordWrap w:val="0"/>
        <w:jc w:val="right"/>
        <w:rPr>
          <w:sz w:val="24"/>
          <w:szCs w:val="24"/>
        </w:rPr>
      </w:pPr>
      <w:r w:rsidRPr="00600ACE">
        <w:rPr>
          <w:rFonts w:hint="eastAsia"/>
          <w:sz w:val="24"/>
          <w:szCs w:val="24"/>
        </w:rPr>
        <w:t xml:space="preserve">商号名称　　　　　　　　　　　　　　　　</w:t>
      </w:r>
    </w:p>
    <w:p w:rsidR="002135B9" w:rsidRPr="00600ACE" w:rsidRDefault="002135B9" w:rsidP="002135B9">
      <w:pPr>
        <w:wordWrap w:val="0"/>
        <w:jc w:val="right"/>
        <w:rPr>
          <w:sz w:val="24"/>
          <w:szCs w:val="24"/>
        </w:rPr>
      </w:pPr>
      <w:r w:rsidRPr="00600ACE">
        <w:rPr>
          <w:rFonts w:hint="eastAsia"/>
          <w:sz w:val="24"/>
          <w:szCs w:val="24"/>
        </w:rPr>
        <w:t xml:space="preserve">代表者名　　　　　　　　　　　　　　印　</w:t>
      </w:r>
    </w:p>
    <w:p w:rsidR="002135B9" w:rsidRPr="00600ACE" w:rsidRDefault="002135B9" w:rsidP="002135B9">
      <w:pPr>
        <w:ind w:right="960"/>
        <w:rPr>
          <w:sz w:val="24"/>
          <w:szCs w:val="24"/>
        </w:rPr>
      </w:pPr>
    </w:p>
    <w:p w:rsidR="002135B9" w:rsidRPr="00600ACE" w:rsidRDefault="002135B9" w:rsidP="002135B9">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35B9" w:rsidRPr="00600ACE" w:rsidRDefault="002135B9" w:rsidP="002135B9">
      <w:pPr>
        <w:ind w:right="210"/>
        <w:jc w:val="left"/>
        <w:rPr>
          <w:sz w:val="24"/>
          <w:szCs w:val="24"/>
        </w:rPr>
      </w:pPr>
    </w:p>
    <w:p w:rsidR="002135B9" w:rsidRPr="006A4C89" w:rsidRDefault="002135B9" w:rsidP="002135B9">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2135B9" w:rsidRPr="006A4C89" w:rsidRDefault="002135B9" w:rsidP="002135B9">
      <w:pPr>
        <w:ind w:right="-24"/>
        <w:jc w:val="left"/>
        <w:rPr>
          <w:sz w:val="24"/>
          <w:szCs w:val="24"/>
        </w:rPr>
      </w:pPr>
    </w:p>
    <w:p w:rsidR="002135B9" w:rsidRDefault="002135B9" w:rsidP="002135B9">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2135B9" w:rsidRPr="006A4C89" w:rsidRDefault="002135B9" w:rsidP="002135B9">
      <w:pPr>
        <w:ind w:right="-24"/>
        <w:jc w:val="left"/>
        <w:rPr>
          <w:sz w:val="24"/>
          <w:szCs w:val="24"/>
        </w:rPr>
      </w:pPr>
    </w:p>
    <w:p w:rsidR="002135B9" w:rsidRPr="006A4C89" w:rsidRDefault="002135B9" w:rsidP="002135B9">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Pr="00600ACE" w:rsidRDefault="002135B9" w:rsidP="002135B9">
      <w:pPr>
        <w:ind w:right="-24"/>
        <w:jc w:val="left"/>
        <w:rPr>
          <w:sz w:val="24"/>
          <w:szCs w:val="24"/>
        </w:rPr>
      </w:pP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35B9" w:rsidRPr="00600ACE" w:rsidTr="002135B9">
        <w:trPr>
          <w:trHeight w:val="461"/>
        </w:trPr>
        <w:tc>
          <w:tcPr>
            <w:tcW w:w="10490" w:type="dxa"/>
            <w:gridSpan w:val="2"/>
          </w:tcPr>
          <w:p w:rsidR="002135B9" w:rsidRPr="00600ACE" w:rsidRDefault="002135B9" w:rsidP="00A23765">
            <w:pPr>
              <w:ind w:right="-24"/>
              <w:jc w:val="center"/>
              <w:rPr>
                <w:sz w:val="24"/>
                <w:szCs w:val="24"/>
              </w:rPr>
            </w:pPr>
            <w:r w:rsidRPr="00600ACE">
              <w:rPr>
                <w:rFonts w:hint="eastAsia"/>
                <w:sz w:val="24"/>
                <w:szCs w:val="24"/>
              </w:rPr>
              <w:t>事業展開概要</w:t>
            </w:r>
          </w:p>
        </w:tc>
      </w:tr>
      <w:tr w:rsidR="002135B9" w:rsidRPr="00600ACE" w:rsidTr="002135B9">
        <w:trPr>
          <w:trHeight w:val="1178"/>
        </w:trPr>
        <w:tc>
          <w:tcPr>
            <w:tcW w:w="1134" w:type="dxa"/>
          </w:tcPr>
          <w:p w:rsidR="002135B9" w:rsidRPr="00600ACE" w:rsidRDefault="002135B9" w:rsidP="00A2376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253"/>
        </w:trPr>
        <w:tc>
          <w:tcPr>
            <w:tcW w:w="1134" w:type="dxa"/>
          </w:tcPr>
          <w:p w:rsidR="002135B9" w:rsidRPr="00600ACE" w:rsidRDefault="002135B9" w:rsidP="00A2376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129"/>
        </w:trPr>
        <w:tc>
          <w:tcPr>
            <w:tcW w:w="1134" w:type="dxa"/>
          </w:tcPr>
          <w:p w:rsidR="002135B9" w:rsidRPr="00600ACE" w:rsidRDefault="002135B9" w:rsidP="00A2376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bl>
    <w:p w:rsidR="002135B9" w:rsidRDefault="002135B9" w:rsidP="002135B9">
      <w:pPr>
        <w:ind w:right="-24"/>
        <w:jc w:val="left"/>
        <w:rPr>
          <w:sz w:val="26"/>
          <w:szCs w:val="26"/>
        </w:rPr>
      </w:pPr>
      <w:r w:rsidRPr="00600ACE">
        <w:rPr>
          <w:rFonts w:hint="eastAsia"/>
          <w:sz w:val="26"/>
          <w:szCs w:val="26"/>
        </w:rPr>
        <w:t>②収支計画及び資金計画</w:t>
      </w:r>
      <w:r>
        <w:rPr>
          <w:rFonts w:hint="eastAsia"/>
          <w:sz w:val="26"/>
          <w:szCs w:val="26"/>
        </w:rPr>
        <w:t>（単位：千円）</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35B9" w:rsidRPr="00600ACE" w:rsidTr="002135B9">
        <w:trPr>
          <w:trHeight w:val="423"/>
        </w:trPr>
        <w:tc>
          <w:tcPr>
            <w:tcW w:w="5059" w:type="dxa"/>
            <w:gridSpan w:val="2"/>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収入</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支出</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5059" w:type="dxa"/>
            <w:gridSpan w:val="2"/>
          </w:tcPr>
          <w:p w:rsidR="002135B9" w:rsidRPr="00600ACE" w:rsidRDefault="002135B9" w:rsidP="002135B9">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35B9" w:rsidRPr="00600ACE" w:rsidRDefault="002135B9" w:rsidP="002135B9">
            <w:pPr>
              <w:ind w:right="-24"/>
              <w:jc w:val="left"/>
              <w:rPr>
                <w:sz w:val="24"/>
                <w:szCs w:val="24"/>
              </w:rPr>
            </w:pPr>
          </w:p>
        </w:tc>
        <w:tc>
          <w:tcPr>
            <w:tcW w:w="1843" w:type="dxa"/>
            <w:tcBorders>
              <w:top w:val="single" w:sz="18" w:space="0" w:color="auto"/>
            </w:tcBorders>
          </w:tcPr>
          <w:p w:rsidR="002135B9" w:rsidRPr="00600ACE" w:rsidRDefault="002135B9" w:rsidP="002135B9">
            <w:pPr>
              <w:ind w:right="-24"/>
              <w:jc w:val="left"/>
              <w:rPr>
                <w:sz w:val="24"/>
                <w:szCs w:val="24"/>
              </w:rPr>
            </w:pPr>
          </w:p>
        </w:tc>
        <w:tc>
          <w:tcPr>
            <w:tcW w:w="1701" w:type="dxa"/>
            <w:tcBorders>
              <w:top w:val="single" w:sz="18" w:space="0" w:color="auto"/>
            </w:tcBorders>
          </w:tcPr>
          <w:p w:rsidR="002135B9" w:rsidRPr="00600ACE" w:rsidRDefault="002135B9" w:rsidP="002135B9">
            <w:pPr>
              <w:ind w:right="-24"/>
              <w:jc w:val="left"/>
              <w:rPr>
                <w:sz w:val="24"/>
                <w:szCs w:val="24"/>
              </w:rPr>
            </w:pPr>
          </w:p>
        </w:tc>
      </w:tr>
    </w:tbl>
    <w:p w:rsidR="002135B9" w:rsidRDefault="002135B9" w:rsidP="002135B9">
      <w:pPr>
        <w:ind w:right="-24"/>
        <w:jc w:val="left"/>
        <w:rPr>
          <w:sz w:val="24"/>
          <w:szCs w:val="24"/>
        </w:rPr>
      </w:pPr>
      <w:r>
        <w:rPr>
          <w:rFonts w:hint="eastAsia"/>
          <w:b/>
          <w:sz w:val="24"/>
          <w:szCs w:val="24"/>
        </w:rPr>
        <w:t xml:space="preserve">　</w:t>
      </w:r>
      <w:r w:rsidRPr="00600ACE">
        <w:rPr>
          <w:rFonts w:hint="eastAsia"/>
          <w:sz w:val="24"/>
          <w:szCs w:val="24"/>
        </w:rPr>
        <w:t xml:space="preserve">　　</w:t>
      </w:r>
    </w:p>
    <w:p w:rsidR="002135B9" w:rsidRPr="00600ACE" w:rsidRDefault="002135B9" w:rsidP="002135B9">
      <w:pPr>
        <w:ind w:right="-24" w:firstLineChars="200" w:firstLine="480"/>
        <w:jc w:val="left"/>
        <w:rPr>
          <w:sz w:val="24"/>
          <w:szCs w:val="24"/>
        </w:rPr>
      </w:pPr>
      <w:r w:rsidRPr="00600ACE">
        <w:rPr>
          <w:rFonts w:hint="eastAsia"/>
          <w:sz w:val="24"/>
          <w:szCs w:val="24"/>
        </w:rPr>
        <w:t>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9674"/>
      </w:tblGrid>
      <w:tr w:rsidR="002135B9" w:rsidRPr="00600ACE" w:rsidTr="00A23765">
        <w:trPr>
          <w:trHeight w:val="1545"/>
        </w:trPr>
        <w:tc>
          <w:tcPr>
            <w:tcW w:w="9674" w:type="dxa"/>
          </w:tcPr>
          <w:p w:rsidR="002135B9" w:rsidRPr="002135B9" w:rsidRDefault="002135B9" w:rsidP="00A23765">
            <w:pPr>
              <w:ind w:right="-24"/>
              <w:jc w:val="left"/>
              <w:rPr>
                <w:sz w:val="24"/>
                <w:szCs w:val="24"/>
              </w:rPr>
            </w:pPr>
          </w:p>
        </w:tc>
      </w:tr>
    </w:tbl>
    <w:p w:rsidR="002135B9" w:rsidRPr="009C68D8" w:rsidRDefault="002135B9" w:rsidP="002135B9">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p w:rsidR="002135B9" w:rsidRPr="00553AF7" w:rsidRDefault="002135B9" w:rsidP="002135B9">
      <w:pPr>
        <w:autoSpaceDE w:val="0"/>
        <w:autoSpaceDN w:val="0"/>
        <w:adjustRightInd w:val="0"/>
        <w:snapToGrid w:val="0"/>
        <w:spacing w:line="360" w:lineRule="auto"/>
        <w:jc w:val="left"/>
        <w:rPr>
          <w:rFonts w:asciiTheme="minorEastAsia" w:hAnsiTheme="minorEastAsia" w:cs="ＭＳ 明朝"/>
          <w:kern w:val="0"/>
          <w:sz w:val="24"/>
          <w:szCs w:val="24"/>
        </w:rPr>
      </w:pPr>
      <w:r w:rsidRPr="00553AF7">
        <w:rPr>
          <w:rFonts w:asciiTheme="minorEastAsia" w:hAnsiTheme="minorEastAsia" w:cs="ＭＳ 明朝" w:hint="eastAsia"/>
          <w:kern w:val="0"/>
          <w:sz w:val="24"/>
          <w:szCs w:val="24"/>
        </w:rPr>
        <w:lastRenderedPageBreak/>
        <w:t>参考資料（</w:t>
      </w:r>
      <w:r>
        <w:rPr>
          <w:rFonts w:asciiTheme="minorEastAsia" w:hAnsiTheme="minorEastAsia" w:cs="ＭＳ 明朝" w:hint="eastAsia"/>
          <w:kern w:val="0"/>
          <w:sz w:val="24"/>
          <w:szCs w:val="24"/>
        </w:rPr>
        <w:t>１</w:t>
      </w:r>
      <w:r w:rsidRPr="00553AF7">
        <w:rPr>
          <w:rFonts w:asciiTheme="minorEastAsia" w:hAnsiTheme="minorEastAsia" w:cs="ＭＳ 明朝" w:hint="eastAsia"/>
          <w:kern w:val="0"/>
          <w:sz w:val="24"/>
          <w:szCs w:val="24"/>
        </w:rPr>
        <w:t>）：　那覇市ＩＴ創造館平面図</w: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noProof/>
          <w:sz w:val="24"/>
          <w:szCs w:val="24"/>
        </w:rPr>
        <w:drawing>
          <wp:anchor distT="0" distB="0" distL="114300" distR="114300" simplePos="0" relativeHeight="251668480" behindDoc="0" locked="0" layoutInCell="1" allowOverlap="1" wp14:anchorId="093D02C3" wp14:editId="049F95E9">
            <wp:simplePos x="0" y="0"/>
            <wp:positionH relativeFrom="column">
              <wp:posOffset>866775</wp:posOffset>
            </wp:positionH>
            <wp:positionV relativeFrom="paragraph">
              <wp:posOffset>109871</wp:posOffset>
            </wp:positionV>
            <wp:extent cx="5276850" cy="4206859"/>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76850" cy="42068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ＭＳ明朝" w:hint="eastAsia"/>
          <w:kern w:val="0"/>
          <w:sz w:val="24"/>
          <w:szCs w:val="24"/>
        </w:rPr>
        <w:t>●　２階</w: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663A2D" w:rsidP="002135B9">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71552" behindDoc="0" locked="0" layoutInCell="1" allowOverlap="1" wp14:anchorId="7946BF6B" wp14:editId="2A2A596B">
                <wp:simplePos x="0" y="0"/>
                <wp:positionH relativeFrom="column">
                  <wp:posOffset>4213860</wp:posOffset>
                </wp:positionH>
                <wp:positionV relativeFrom="paragraph">
                  <wp:posOffset>309880</wp:posOffset>
                </wp:positionV>
                <wp:extent cx="485775" cy="6477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64770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331.8pt;margin-top:24.4pt;width:38.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" filled="f" strokecolor="red" strokeweight="1.5pt"/>
            </w:pict>
          </mc:Fallback>
        </mc:AlternateContent>
      </w:r>
      <w:r w:rsidR="00413C8E">
        <w:rPr>
          <w:rFonts w:asciiTheme="minorEastAsia" w:hAnsiTheme="minorEastAsia" w:cs="ＭＳ明朝"/>
          <w:noProof/>
          <w:kern w:val="0"/>
          <w:sz w:val="24"/>
          <w:szCs w:val="24"/>
        </w:rPr>
        <mc:AlternateContent>
          <mc:Choice Requires="wps">
            <w:drawing>
              <wp:anchor distT="0" distB="0" distL="114300" distR="114300" simplePos="0" relativeHeight="251678720" behindDoc="0" locked="0" layoutInCell="1" allowOverlap="1" wp14:anchorId="35B526ED" wp14:editId="01A32FC3">
                <wp:simplePos x="0" y="0"/>
                <wp:positionH relativeFrom="column">
                  <wp:posOffset>5071110</wp:posOffset>
                </wp:positionH>
                <wp:positionV relativeFrom="paragraph">
                  <wp:posOffset>262255</wp:posOffset>
                </wp:positionV>
                <wp:extent cx="485775" cy="6477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485775" cy="64770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399.3pt;margin-top:20.65pt;width:38.25pt;height:5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" filled="f" strokecolor="red" strokeweight="1.5pt"/>
            </w:pict>
          </mc:Fallback>
        </mc:AlternateConten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hint="eastAsia"/>
          <w:kern w:val="0"/>
          <w:sz w:val="24"/>
          <w:szCs w:val="24"/>
        </w:rPr>
        <w:t>●　５階</w:t>
      </w: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B53D7F" w:rsidP="002135B9">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noProof/>
          <w:sz w:val="24"/>
          <w:szCs w:val="24"/>
        </w:rPr>
        <w:drawing>
          <wp:anchor distT="0" distB="0" distL="114300" distR="114300" simplePos="0" relativeHeight="251680768" behindDoc="0" locked="0" layoutInCell="1" allowOverlap="1" wp14:anchorId="1FCAEC43" wp14:editId="46D677DE">
            <wp:simplePos x="0" y="0"/>
            <wp:positionH relativeFrom="column">
              <wp:posOffset>1066800</wp:posOffset>
            </wp:positionH>
            <wp:positionV relativeFrom="paragraph">
              <wp:posOffset>8255</wp:posOffset>
            </wp:positionV>
            <wp:extent cx="5273040" cy="4105275"/>
            <wp:effectExtent l="0" t="0" r="381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73040"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B53D7F" w:rsidP="002135B9">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84864" behindDoc="0" locked="0" layoutInCell="1" allowOverlap="1" wp14:anchorId="6E5BC52E" wp14:editId="51A856BE">
                <wp:simplePos x="0" y="0"/>
                <wp:positionH relativeFrom="column">
                  <wp:posOffset>4752975</wp:posOffset>
                </wp:positionH>
                <wp:positionV relativeFrom="paragraph">
                  <wp:posOffset>188595</wp:posOffset>
                </wp:positionV>
                <wp:extent cx="876300" cy="8667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876300" cy="866775"/>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74.25pt;margin-top:14.85pt;width:69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" filled="f" strokecolor="red" strokeweight="1.5pt"/>
            </w:pict>
          </mc:Fallback>
        </mc:AlternateContent>
      </w: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663A2D" w:rsidP="002135B9">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82816" behindDoc="0" locked="0" layoutInCell="1" allowOverlap="1" wp14:anchorId="458AE995" wp14:editId="7D2FD9C8">
                <wp:simplePos x="0" y="0"/>
                <wp:positionH relativeFrom="column">
                  <wp:posOffset>1390650</wp:posOffset>
                </wp:positionH>
                <wp:positionV relativeFrom="paragraph">
                  <wp:posOffset>150495</wp:posOffset>
                </wp:positionV>
                <wp:extent cx="876300" cy="8667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876300" cy="866775"/>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09.5pt;margin-top:11.85pt;width:69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" filled="f" strokecolor="red" strokeweight="1.5pt"/>
            </w:pict>
          </mc:Fallback>
        </mc:AlternateContent>
      </w: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413C8E" w:rsidRDefault="00413C8E" w:rsidP="002135B9">
      <w:pPr>
        <w:autoSpaceDE w:val="0"/>
        <w:autoSpaceDN w:val="0"/>
        <w:adjustRightInd w:val="0"/>
        <w:spacing w:line="360" w:lineRule="auto"/>
        <w:jc w:val="left"/>
        <w:rPr>
          <w:rFonts w:asciiTheme="minorEastAsia" w:hAnsiTheme="minorEastAsia" w:cs="ＭＳ明朝"/>
          <w:kern w:val="0"/>
          <w:sz w:val="24"/>
          <w:szCs w:val="24"/>
        </w:rPr>
      </w:pPr>
    </w:p>
    <w:p w:rsidR="002135B9" w:rsidRPr="00553AF7" w:rsidRDefault="002135B9" w:rsidP="002135B9">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cs="ＭＳ明朝" w:hint="eastAsia"/>
          <w:kern w:val="0"/>
          <w:sz w:val="24"/>
          <w:szCs w:val="24"/>
        </w:rPr>
        <w:lastRenderedPageBreak/>
        <w:t>参考資料</w:t>
      </w:r>
      <w:r>
        <w:rPr>
          <w:rFonts w:asciiTheme="minorEastAsia" w:hAnsiTheme="minorEastAsia" w:cs="ＭＳ明朝" w:hint="eastAsia"/>
          <w:kern w:val="0"/>
          <w:sz w:val="24"/>
          <w:szCs w:val="24"/>
        </w:rPr>
        <w:t>（２</w:t>
      </w:r>
      <w:r w:rsidRPr="00553AF7">
        <w:rPr>
          <w:rFonts w:asciiTheme="minorEastAsia" w:hAnsiTheme="minorEastAsia" w:cs="ＭＳ明朝" w:hint="eastAsia"/>
          <w:kern w:val="0"/>
          <w:sz w:val="24"/>
          <w:szCs w:val="24"/>
        </w:rPr>
        <w:t>）：那覇市IT創造館　インキュベート室入居選定　法的根拠規定</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那覇市IT創造館条例(抜粋)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9</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中核企業室を利用する者の選定は、市長が行う。</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インキュベート室を利用する者の選定は、指定管理者が行う。ただし、市長は、特に必要があると認めるときは、その選定を行うことができる。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前</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項の選定の基準は、規則で定める。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（利用許可の制限）</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第12条　指定管理者は、次の各号のいずれかに該当する場合は、ＩＴ創造館の利用を許可しない。</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（1）公の秩序を乱し、又は善良の風俗を害するおそれがあるとき。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（2）施設又は設備を損傷し、又は滅失するおそれがあるとき。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3）集団的に又は常習的に暴力的不法行為等（暴力団員による不当な行為の防止等に関する法律（平成3年法律第77号）第2条1号に規定する暴力的不法行為等という。）を行うおそれがある組織の利益になると認められ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（4）管理上支障があるとき。</w:t>
      </w:r>
    </w:p>
    <w:p w:rsidR="002135B9"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（5）その他指定管理者が不適当と認めるとき。</w:t>
      </w:r>
    </w:p>
    <w:p w:rsidR="00A95315" w:rsidRDefault="00E25EB7"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shd w:val="pct15" w:color="auto" w:fill="FFFFFF"/>
        </w:rPr>
      </w:pPr>
      <w:r>
        <w:rPr>
          <w:rFonts w:asciiTheme="minorEastAsia" w:hAnsiTheme="minorEastAsia" w:cs="ＭＳ明朝" w:hint="eastAsia"/>
          <w:kern w:val="0"/>
          <w:sz w:val="22"/>
        </w:rPr>
        <w:t xml:space="preserve">　</w:t>
      </w:r>
      <w:r w:rsidRPr="00F9389C">
        <w:rPr>
          <w:rFonts w:hint="eastAsia"/>
          <w:shd w:val="pct15" w:color="auto" w:fill="FFFFFF"/>
        </w:rPr>
        <w:t>※現在、那覇市ＩＴ創造館の管理は那覇市が行っていることから、</w:t>
      </w:r>
      <w:r>
        <w:rPr>
          <w:rFonts w:hint="eastAsia"/>
          <w:shd w:val="pct15" w:color="auto" w:fill="FFFFFF"/>
        </w:rPr>
        <w:t>「指定管理者」の記載は「那覇市長」と</w:t>
      </w:r>
    </w:p>
    <w:p w:rsidR="00E25EB7" w:rsidRPr="00553AF7" w:rsidRDefault="00A95315" w:rsidP="00A9531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firstLineChars="200" w:firstLine="420"/>
        <w:jc w:val="left"/>
        <w:rPr>
          <w:rFonts w:asciiTheme="minorEastAsia" w:hAnsiTheme="minorEastAsia" w:cs="ＭＳ明朝"/>
          <w:kern w:val="0"/>
          <w:sz w:val="22"/>
        </w:rPr>
      </w:pPr>
      <w:r>
        <w:rPr>
          <w:rFonts w:hint="eastAsia"/>
          <w:shd w:val="pct15" w:color="auto" w:fill="FFFFFF"/>
        </w:rPr>
        <w:t>読み替えて下さい。</w:t>
      </w:r>
    </w:p>
    <w:p w:rsidR="00413C8E" w:rsidRPr="00553AF7" w:rsidRDefault="00413C8E" w:rsidP="002135B9">
      <w:pPr>
        <w:autoSpaceDE w:val="0"/>
        <w:autoSpaceDN w:val="0"/>
        <w:adjustRightInd w:val="0"/>
        <w:spacing w:line="360" w:lineRule="auto"/>
        <w:jc w:val="left"/>
        <w:rPr>
          <w:rFonts w:asciiTheme="minorEastAsia" w:hAnsiTheme="minorEastAsia" w:cs="ＭＳ明朝"/>
          <w:kern w:val="0"/>
          <w:sz w:val="22"/>
        </w:rPr>
      </w:pP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w:t>
      </w:r>
      <w:r>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入居用施設を利用する者の選定の基準は、利用しようとする者が沖縄振興特別措置法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平成</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6</w:t>
      </w:r>
      <w:r w:rsidRPr="00553AF7">
        <w:rPr>
          <w:rFonts w:asciiTheme="minorEastAsia" w:hAnsiTheme="minorEastAsia" w:cs="ＭＳ明朝" w:hint="eastAsia"/>
          <w:kern w:val="0"/>
          <w:sz w:val="22"/>
        </w:rPr>
        <w:t>号の情報通信産業</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以下「情報通信産業」という。</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を営む者であることとする。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（インキュベート室の選定基準）</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1</w:t>
      </w:r>
      <w:r w:rsidRPr="00553AF7">
        <w:rPr>
          <w:rFonts w:asciiTheme="minorEastAsia" w:hAnsiTheme="minorEastAsia" w:cs="ＭＳ明朝" w:hint="eastAsia"/>
          <w:kern w:val="0"/>
          <w:sz w:val="22"/>
        </w:rPr>
        <w:t>項に定めるもののほか、インキュベート室を利用する者の選定の基準は、利用しようとする者が次の各号のすべてを満たすこととする。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(1) </w:t>
      </w:r>
      <w:r w:rsidRPr="00553AF7">
        <w:rPr>
          <w:rFonts w:asciiTheme="minorEastAsia" w:hAnsiTheme="minorEastAsia" w:cs="ＭＳ明朝" w:hint="eastAsia"/>
          <w:kern w:val="0"/>
          <w:sz w:val="22"/>
        </w:rPr>
        <w:t>中小企業基本法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昭和</w:t>
      </w:r>
      <w:r w:rsidRPr="00553AF7">
        <w:rPr>
          <w:rFonts w:asciiTheme="minorEastAsia" w:hAnsiTheme="minorEastAsia" w:cs="ＭＳ明朝"/>
          <w:kern w:val="0"/>
          <w:sz w:val="22"/>
        </w:rPr>
        <w:t>38</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154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1</w:t>
      </w:r>
      <w:r w:rsidRPr="00553AF7">
        <w:rPr>
          <w:rFonts w:asciiTheme="minorEastAsia" w:hAnsiTheme="minorEastAsia" w:cs="ＭＳ明朝" w:hint="eastAsia"/>
          <w:kern w:val="0"/>
          <w:sz w:val="22"/>
        </w:rPr>
        <w:t>項に該当する中小企業者であること。</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成長の可能性が見込まれる事業計画を有し、事業に着手している者又は着手することが確実に見込まれる者であること。</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指定管理者が定める事項を満たす者であること。</w:t>
      </w:r>
    </w:p>
    <w:p w:rsidR="002135B9"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4 </w:t>
      </w:r>
      <w:r w:rsidRPr="00553AF7">
        <w:rPr>
          <w:rFonts w:asciiTheme="minorEastAsia" w:hAnsiTheme="minorEastAsia" w:cs="ＭＳ明朝" w:hint="eastAsia"/>
          <w:kern w:val="0"/>
          <w:sz w:val="22"/>
        </w:rPr>
        <w:t>入居用施設を利用する者の選定は、公募により行うものとする。</w:t>
      </w:r>
    </w:p>
    <w:p w:rsidR="00A95315" w:rsidRDefault="00E25EB7"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shd w:val="pct15" w:color="auto" w:fill="FFFFFF"/>
        </w:rPr>
      </w:pPr>
      <w:r>
        <w:rPr>
          <w:rFonts w:asciiTheme="minorEastAsia" w:hAnsiTheme="minorEastAsia" w:cs="ＭＳ明朝" w:hint="eastAsia"/>
          <w:kern w:val="0"/>
          <w:sz w:val="22"/>
        </w:rPr>
        <w:t xml:space="preserve">　</w:t>
      </w:r>
      <w:r w:rsidRPr="00F9389C">
        <w:rPr>
          <w:rFonts w:hint="eastAsia"/>
          <w:shd w:val="pct15" w:color="auto" w:fill="FFFFFF"/>
        </w:rPr>
        <w:t>※現在、那覇市ＩＴ創造館の管理は那覇市が行っていることから、</w:t>
      </w:r>
      <w:r w:rsidR="00A95315">
        <w:rPr>
          <w:rFonts w:hint="eastAsia"/>
          <w:shd w:val="pct15" w:color="auto" w:fill="FFFFFF"/>
        </w:rPr>
        <w:t>「指定管理者」の記載は「那覇市長」と</w:t>
      </w:r>
    </w:p>
    <w:p w:rsidR="00413C8E" w:rsidRPr="00553AF7" w:rsidRDefault="00A95315" w:rsidP="00A95315">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firstLineChars="200" w:firstLine="420"/>
        <w:jc w:val="left"/>
        <w:rPr>
          <w:rFonts w:asciiTheme="minorEastAsia" w:hAnsiTheme="minorEastAsia" w:cs="ＭＳ明朝"/>
          <w:kern w:val="0"/>
          <w:sz w:val="22"/>
        </w:rPr>
      </w:pPr>
      <w:r>
        <w:rPr>
          <w:rFonts w:hint="eastAsia"/>
          <w:shd w:val="pct15" w:color="auto" w:fill="FFFFFF"/>
        </w:rPr>
        <w:t>読み替えて下さい。</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lastRenderedPageBreak/>
        <w:t>沖縄振興特別措置法第3条第1項第6号(抜粋)</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(情報通信産業)</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記録物(新聞､書籍等の印刷物を除く｡)の製造業､電気通信業､映画､放送番組その他影像又は音声その他の音響により構成される作品であって録画され､又は録音されるものの制作の事業､放送業(有線放送業を含む｡)､ソフトウェア業､情報処理･提供サービス業及びインターネット付随サービス業(インターネットを利用した通信又は情報の処理若しくは提供に関する事業活動であって政令で定めるものを行う業種をいう｡)をいう｡ </w:t>
      </w:r>
    </w:p>
    <w:p w:rsidR="005C4B1C" w:rsidRDefault="005C4B1C"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5C4B1C" w:rsidRDefault="005C4B1C"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413C8E" w:rsidRDefault="00A23765"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noProof/>
          <w:kern w:val="0"/>
          <w:sz w:val="22"/>
        </w:rPr>
        <mc:AlternateContent>
          <mc:Choice Requires="wps">
            <w:drawing>
              <wp:anchor distT="0" distB="0" distL="114300" distR="114300" simplePos="0" relativeHeight="251666432" behindDoc="0" locked="0" layoutInCell="1" allowOverlap="1" wp14:anchorId="2FC2DA00" wp14:editId="6131EDB7">
                <wp:simplePos x="0" y="0"/>
                <wp:positionH relativeFrom="column">
                  <wp:posOffset>3038475</wp:posOffset>
                </wp:positionH>
                <wp:positionV relativeFrom="paragraph">
                  <wp:posOffset>65405</wp:posOffset>
                </wp:positionV>
                <wp:extent cx="485775" cy="411480"/>
                <wp:effectExtent l="38100" t="0" r="66675" b="4572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1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9.25pt;margin-top:5.15pt;width:38.2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">
                <v:textbox style="layout-flow:vertical-ideographic" inset="5.85pt,.7pt,5.85pt,.7pt"/>
              </v:shape>
            </w:pict>
          </mc:Fallback>
        </mc:AlternateContent>
      </w:r>
    </w:p>
    <w:p w:rsidR="005C4B1C" w:rsidRDefault="005C4B1C"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5C4B1C" w:rsidRPr="00553AF7" w:rsidRDefault="005C4B1C"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沖縄振興特別措置法第3条第1項第6号(抜粋)</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(情報通信産業)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① 情報記録物(新聞､書籍等の印刷物を除く｡)の製造業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② 電気通信業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③ 映画､放送番組その他影像又は音声その他の音響により構成される作品であって録画され､又は録音されるものの制作の事業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④ 放送業(有線放送業を含む｡)</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⑤ ソフトウェア業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⑥ 情報処理･提供サービス業</w:t>
      </w:r>
    </w:p>
    <w:p w:rsidR="002135B9" w:rsidRPr="00553AF7" w:rsidRDefault="002135B9" w:rsidP="005C4B1C">
      <w:pPr>
        <w:pBdr>
          <w:top w:val="single" w:sz="4" w:space="1" w:color="auto"/>
          <w:left w:val="single" w:sz="4" w:space="4" w:color="auto"/>
          <w:bottom w:val="single" w:sz="4" w:space="1" w:color="auto"/>
          <w:right w:val="single" w:sz="4" w:space="5"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⑦ インターネット付随サービス業(インターネットを利用した通信又は情報の処理若しくは提供に関する事業活動であって政令で定めるものを行う業種をいう｡)をいう｡ </w:t>
      </w:r>
    </w:p>
    <w:p w:rsidR="002135B9" w:rsidRDefault="002135B9" w:rsidP="002135B9">
      <w:pPr>
        <w:widowControl/>
        <w:jc w:val="left"/>
        <w:rPr>
          <w:rFonts w:asciiTheme="minorEastAsia" w:hAnsiTheme="minorEastAsia" w:cs="ＭＳ明朝"/>
          <w:kern w:val="0"/>
          <w:sz w:val="22"/>
        </w:rPr>
      </w:pPr>
    </w:p>
    <w:p w:rsidR="005C4B1C" w:rsidRPr="00553AF7" w:rsidRDefault="005C4B1C" w:rsidP="002135B9">
      <w:pPr>
        <w:widowControl/>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中小企業基本法第2条第1項（抜粋）</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（中小企業者の範囲及び用語の定義）</w:t>
      </w:r>
    </w:p>
    <w:p w:rsidR="002135B9"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第2条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5C4B1C" w:rsidRPr="00553AF7" w:rsidRDefault="005C4B1C"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一　資本金の額又は出資の総額が三億円以下の会社並びに常時使用する従業員の数が三百人以下の会社及び個人であって、製造業、建設業、運輸業その他の業種（次号から第四号までに掲げる業種を除く。）に属する事業を主たる事業として営むもの。</w:t>
      </w:r>
    </w:p>
    <w:p w:rsidR="002135B9"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lastRenderedPageBreak/>
        <w:t xml:space="preserve">　　二　資本金の額又は出資の総額が一億円以下の会社並びに常時使用する従業員の数が百人以下の会社及び個人であって、卸売業に属する事業を主たる事業として営むもの。</w:t>
      </w:r>
    </w:p>
    <w:p w:rsidR="005C4B1C" w:rsidRPr="00553AF7" w:rsidRDefault="005C4B1C"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p>
    <w:p w:rsidR="002135B9"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shd w:val="pct15" w:color="auto" w:fill="FFFFFF"/>
        </w:rPr>
      </w:pPr>
      <w:r w:rsidRPr="00553AF7">
        <w:rPr>
          <w:rFonts w:asciiTheme="minorEastAsia" w:hAnsiTheme="minorEastAsia" w:cs="ＭＳ明朝" w:hint="eastAsia"/>
          <w:kern w:val="0"/>
          <w:sz w:val="22"/>
        </w:rPr>
        <w:t xml:space="preserve">　　</w:t>
      </w:r>
      <w:r w:rsidRPr="00083525">
        <w:rPr>
          <w:rFonts w:asciiTheme="minorEastAsia" w:hAnsiTheme="minorEastAsia" w:cs="ＭＳ明朝" w:hint="eastAsia"/>
          <w:kern w:val="0"/>
          <w:sz w:val="22"/>
          <w:shd w:val="pct15" w:color="auto" w:fill="FFFFFF"/>
        </w:rPr>
        <w:t>三　資本金の額又は出資の総額が五千万円以下の会社並びに常時使用する従業員の数が百人以下の会社及び個人であって、サービス業に属する事業を主たる事業として営むもの。</w:t>
      </w:r>
    </w:p>
    <w:p w:rsidR="005C4B1C" w:rsidRPr="00553AF7" w:rsidRDefault="005C4B1C"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p>
    <w:p w:rsidR="002135B9" w:rsidRDefault="002135B9" w:rsidP="00A23765">
      <w:pPr>
        <w:widowControl/>
        <w:pBdr>
          <w:top w:val="single" w:sz="4" w:space="1" w:color="auto"/>
          <w:left w:val="single" w:sz="4" w:space="4" w:color="auto"/>
          <w:bottom w:val="single" w:sz="4" w:space="0" w:color="auto"/>
          <w:right w:val="single" w:sz="4" w:space="4" w:color="auto"/>
        </w:pBdr>
        <w:spacing w:after="240"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四　資本金の額又は出資の総額が五千万円以下の会社並びに常時使用する従業員の数が五十人以下の会社及び個人であって、小売業に属する事業を主たる事業として営むもの。</w:t>
      </w:r>
    </w:p>
    <w:p w:rsidR="005C4B1C" w:rsidRPr="00553AF7" w:rsidRDefault="005C4B1C" w:rsidP="00A23765">
      <w:pPr>
        <w:widowControl/>
        <w:pBdr>
          <w:top w:val="single" w:sz="4" w:space="1" w:color="auto"/>
          <w:left w:val="single" w:sz="4" w:space="4" w:color="auto"/>
          <w:bottom w:val="single" w:sz="4" w:space="0" w:color="auto"/>
          <w:right w:val="single" w:sz="4" w:space="4" w:color="auto"/>
        </w:pBdr>
        <w:spacing w:after="240" w:line="276" w:lineRule="auto"/>
        <w:ind w:left="660" w:hangingChars="300" w:hanging="660"/>
        <w:jc w:val="left"/>
        <w:rPr>
          <w:rFonts w:asciiTheme="minorEastAsia" w:hAnsiTheme="minorEastAsia" w:cs="ＭＳ明朝"/>
          <w:kern w:val="0"/>
          <w:sz w:val="22"/>
        </w:rPr>
      </w:pPr>
    </w:p>
    <w:p w:rsidR="005C4B1C" w:rsidRDefault="005C4B1C" w:rsidP="002135B9">
      <w:pPr>
        <w:widowControl/>
        <w:jc w:val="left"/>
        <w:rPr>
          <w:rFonts w:asciiTheme="minorEastAsia" w:hAnsiTheme="minorEastAsia" w:cs="ＭＳ明朝"/>
          <w:kern w:val="0"/>
          <w:sz w:val="24"/>
          <w:szCs w:val="24"/>
        </w:rPr>
      </w:pPr>
    </w:p>
    <w:p w:rsidR="002135B9" w:rsidRPr="00553AF7" w:rsidRDefault="002135B9" w:rsidP="002135B9">
      <w:pPr>
        <w:widowControl/>
        <w:jc w:val="left"/>
        <w:rPr>
          <w:rFonts w:asciiTheme="minorEastAsia" w:hAnsiTheme="minorEastAsia" w:cs="ＭＳ明朝"/>
          <w:kern w:val="0"/>
          <w:sz w:val="22"/>
        </w:rPr>
      </w:pPr>
      <w:r>
        <w:rPr>
          <w:rFonts w:asciiTheme="minorEastAsia" w:hAnsiTheme="minorEastAsia" w:cs="ＭＳ明朝" w:hint="eastAsia"/>
          <w:kern w:val="0"/>
          <w:sz w:val="24"/>
          <w:szCs w:val="24"/>
        </w:rPr>
        <w:t>参考資料（３</w:t>
      </w:r>
      <w:r w:rsidRPr="00553AF7">
        <w:rPr>
          <w:rFonts w:asciiTheme="minorEastAsia" w:hAnsiTheme="minorEastAsia" w:cs="ＭＳ明朝" w:hint="eastAsia"/>
          <w:kern w:val="0"/>
          <w:sz w:val="24"/>
          <w:szCs w:val="24"/>
        </w:rPr>
        <w:t>）：那覇市IT創造館　インキュベート室入居時の遵守事項</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w:t>
      </w:r>
      <w:r>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遵守事項</w:t>
      </w:r>
      <w:r w:rsidRPr="00553AF7">
        <w:rPr>
          <w:rFonts w:asciiTheme="minorEastAsia" w:hAnsiTheme="minorEastAsia" w:cs="ＭＳ明朝"/>
          <w:kern w:val="0"/>
          <w:sz w:val="22"/>
        </w:rPr>
        <w:t>)</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10" w:hangingChars="100" w:hanging="210"/>
        <w:jc w:val="left"/>
        <w:rPr>
          <w:rFonts w:asciiTheme="minorEastAsia" w:hAnsiTheme="minorEastAsia" w:cs="ＭＳ明朝"/>
          <w:kern w:val="0"/>
          <w:sz w:val="22"/>
        </w:rPr>
      </w:pPr>
      <w:r w:rsidRPr="00553AF7">
        <w:rPr>
          <w:rFonts w:hint="eastAsia"/>
        </w:rPr>
        <w:t xml:space="preserve"> </w:t>
      </w:r>
      <w:r w:rsidRPr="00553AF7">
        <w:rPr>
          <w:rFonts w:asciiTheme="minorEastAsia" w:hAnsiTheme="minorEastAsia" w:cs="ＭＳ明朝" w:hint="eastAsia"/>
          <w:kern w:val="0"/>
          <w:sz w:val="22"/>
        </w:rPr>
        <w:t>第6条　入館者は、次に掲げる事項を遵守しなければならない。</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(1)　利用許可を受けた施設又は設備以外のものを利用しないこと。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(2)　所定の場所以外で飲食し、喫煙し、又は火気を使用しないこと。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(3)　許可を受けないで物品の展示又は販売をしないこと。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(4)　許可を受けないで壁面、柱等にはり紙、くぎ打ち等をしないこと。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(5)　他人に危害を及ぼし、又は迷惑となる物品又は動物類を携帯しないこと。</w:t>
      </w:r>
    </w:p>
    <w:p w:rsidR="002135B9"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(6)　その他指定管理者の指示すること。</w:t>
      </w:r>
    </w:p>
    <w:p w:rsidR="00A95315" w:rsidRDefault="00E25EB7" w:rsidP="00A953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shd w:val="pct15" w:color="auto" w:fill="FFFFFF"/>
        </w:rPr>
      </w:pPr>
      <w:r>
        <w:rPr>
          <w:rFonts w:asciiTheme="minorEastAsia" w:hAnsiTheme="minorEastAsia" w:cs="ＭＳ明朝" w:hint="eastAsia"/>
          <w:kern w:val="0"/>
          <w:sz w:val="22"/>
        </w:rPr>
        <w:t xml:space="preserve">　</w:t>
      </w:r>
      <w:r w:rsidRPr="00F9389C">
        <w:rPr>
          <w:rFonts w:hint="eastAsia"/>
          <w:shd w:val="pct15" w:color="auto" w:fill="FFFFFF"/>
        </w:rPr>
        <w:t>※現在、那覇市ＩＴ創造館の管理は那覇市が行っていることから、</w:t>
      </w:r>
      <w:r w:rsidR="00A95315">
        <w:rPr>
          <w:rFonts w:hint="eastAsia"/>
          <w:shd w:val="pct15" w:color="auto" w:fill="FFFFFF"/>
        </w:rPr>
        <w:t>「指定管理者」の記載は「那覇市長」と</w:t>
      </w:r>
    </w:p>
    <w:p w:rsidR="00A95315" w:rsidRPr="00553AF7" w:rsidRDefault="00A95315" w:rsidP="00A953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300" w:firstLine="630"/>
        <w:jc w:val="left"/>
        <w:rPr>
          <w:rFonts w:asciiTheme="minorEastAsia" w:hAnsiTheme="minorEastAsia" w:cs="ＭＳ明朝"/>
          <w:kern w:val="0"/>
          <w:sz w:val="22"/>
        </w:rPr>
      </w:pPr>
      <w:r>
        <w:rPr>
          <w:rFonts w:hint="eastAsia"/>
          <w:shd w:val="pct15" w:color="auto" w:fill="FFFFFF"/>
        </w:rPr>
        <w:t>読み替えて下さい。</w:t>
      </w: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413C8E" w:rsidRDefault="00413C8E" w:rsidP="00A23765">
      <w:pPr>
        <w:widowControl/>
        <w:jc w:val="left"/>
        <w:rPr>
          <w:rFonts w:asciiTheme="minorEastAsia" w:hAnsiTheme="minorEastAsia" w:cs="ＭＳ 明朝"/>
          <w:kern w:val="0"/>
          <w:sz w:val="24"/>
          <w:szCs w:val="24"/>
        </w:rPr>
      </w:pPr>
    </w:p>
    <w:p w:rsidR="005C4B1C" w:rsidRDefault="005C4B1C" w:rsidP="00A23765">
      <w:pPr>
        <w:widowControl/>
        <w:jc w:val="left"/>
        <w:rPr>
          <w:rFonts w:asciiTheme="minorEastAsia" w:hAnsiTheme="minorEastAsia" w:cs="ＭＳ 明朝"/>
          <w:kern w:val="0"/>
          <w:sz w:val="24"/>
          <w:szCs w:val="24"/>
        </w:rPr>
      </w:pPr>
    </w:p>
    <w:p w:rsidR="005C4B1C" w:rsidRDefault="005C4B1C" w:rsidP="00A23765">
      <w:pPr>
        <w:widowControl/>
        <w:jc w:val="left"/>
        <w:rPr>
          <w:rFonts w:asciiTheme="minorEastAsia" w:hAnsiTheme="minorEastAsia" w:cs="ＭＳ 明朝"/>
          <w:kern w:val="0"/>
          <w:sz w:val="24"/>
          <w:szCs w:val="24"/>
        </w:rPr>
      </w:pPr>
    </w:p>
    <w:p w:rsidR="00214555" w:rsidRDefault="00A23765" w:rsidP="00A23765">
      <w:pPr>
        <w:widowControl/>
        <w:jc w:val="left"/>
        <w:rPr>
          <w:rFonts w:asciiTheme="minorEastAsia" w:hAnsiTheme="minorEastAsia" w:cs="ＭＳ 明朝"/>
          <w:kern w:val="0"/>
          <w:sz w:val="24"/>
          <w:szCs w:val="24"/>
        </w:rPr>
      </w:pPr>
      <w:r w:rsidRPr="00553AF7">
        <w:rPr>
          <w:rFonts w:asciiTheme="minorEastAsia" w:hAnsiTheme="minorEastAsia" w:cs="ＭＳ 明朝"/>
          <w:noProof/>
          <w:kern w:val="0"/>
          <w:sz w:val="22"/>
        </w:rPr>
        <w:drawing>
          <wp:anchor distT="0" distB="0" distL="114300" distR="114300" simplePos="0" relativeHeight="251667456" behindDoc="0" locked="0" layoutInCell="1" allowOverlap="1" wp14:anchorId="53797CC4" wp14:editId="76B44BA2">
            <wp:simplePos x="0" y="0"/>
            <wp:positionH relativeFrom="column">
              <wp:posOffset>76200</wp:posOffset>
            </wp:positionH>
            <wp:positionV relativeFrom="paragraph">
              <wp:posOffset>523875</wp:posOffset>
            </wp:positionV>
            <wp:extent cx="6534150" cy="9039225"/>
            <wp:effectExtent l="0" t="0" r="0" b="9525"/>
            <wp:wrapNone/>
            <wp:docPr id="7" name="図 7" descr="C:\Users\Administrator\Desktop\sanngyouhu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anngyouhuj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4150" cy="903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9" w:rsidRPr="00553AF7">
        <w:rPr>
          <w:rFonts w:asciiTheme="minorEastAsia" w:hAnsiTheme="minorEastAsia" w:cs="ＭＳ 明朝" w:hint="eastAsia"/>
          <w:kern w:val="0"/>
          <w:sz w:val="24"/>
          <w:szCs w:val="24"/>
        </w:rPr>
        <w:t>参考資料</w:t>
      </w:r>
      <w:r w:rsidR="002135B9">
        <w:rPr>
          <w:rFonts w:asciiTheme="minorEastAsia" w:hAnsiTheme="minorEastAsia" w:cs="ＭＳ 明朝" w:hint="eastAsia"/>
          <w:kern w:val="0"/>
          <w:sz w:val="24"/>
          <w:szCs w:val="24"/>
        </w:rPr>
        <w:t>（４</w:t>
      </w:r>
      <w:r w:rsidR="002135B9" w:rsidRPr="00553AF7">
        <w:rPr>
          <w:rFonts w:asciiTheme="minorEastAsia" w:hAnsiTheme="minorEastAsia" w:cs="ＭＳ 明朝" w:hint="eastAsia"/>
          <w:kern w:val="0"/>
          <w:sz w:val="24"/>
          <w:szCs w:val="24"/>
        </w:rPr>
        <w:t>）：入居募集にかかる日本標準産業分類</w:t>
      </w:r>
    </w:p>
    <w:p w:rsidR="00214555" w:rsidRDefault="00214555">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0F176C" w:rsidRPr="00AA2188" w:rsidRDefault="00AA2188" w:rsidP="00AA2188">
      <w:pPr>
        <w:ind w:firstLineChars="100" w:firstLine="241"/>
        <w:jc w:val="center"/>
        <w:rPr>
          <w:rFonts w:asciiTheme="minorEastAsia" w:hAnsiTheme="minorEastAsia" w:cs="ＭＳ 明朝"/>
          <w:b/>
          <w:color w:val="FF0000"/>
          <w:kern w:val="0"/>
          <w:sz w:val="24"/>
        </w:rPr>
      </w:pPr>
      <w:r w:rsidRPr="00AA2188">
        <w:rPr>
          <w:rFonts w:asciiTheme="minorEastAsia" w:hAnsiTheme="minorEastAsia" w:cs="ＭＳ 明朝" w:hint="eastAsia"/>
          <w:b/>
          <w:color w:val="FF0000"/>
          <w:kern w:val="0"/>
          <w:sz w:val="24"/>
        </w:rPr>
        <w:lastRenderedPageBreak/>
        <w:t>応募書類記入要領</w:t>
      </w:r>
    </w:p>
    <w:p w:rsidR="00214555" w:rsidRPr="00224335" w:rsidRDefault="00214555" w:rsidP="00214555">
      <w:pPr>
        <w:ind w:firstLineChars="100" w:firstLine="220"/>
        <w:jc w:val="center"/>
        <w:rPr>
          <w:rFonts w:ascii="HGP明朝E" w:eastAsia="HGP明朝E" w:hAnsi="HGP明朝E"/>
        </w:rPr>
      </w:pPr>
      <w:r>
        <w:rPr>
          <w:rFonts w:asciiTheme="minorEastAsia" w:hAnsiTheme="minorEastAsia" w:cs="ＭＳ 明朝" w:hint="eastAsia"/>
          <w:kern w:val="0"/>
          <w:sz w:val="22"/>
        </w:rPr>
        <w:t xml:space="preserve">那覇市ＩＴ創造館入居応募申込書（令和　　</w:t>
      </w:r>
      <w:r w:rsidR="008E7E97">
        <w:rPr>
          <w:rFonts w:asciiTheme="minorEastAsia" w:hAnsiTheme="minorEastAsia" w:cs="ＭＳ 明朝" w:hint="eastAsia"/>
          <w:kern w:val="0"/>
          <w:sz w:val="22"/>
        </w:rPr>
        <w:t>年</w:t>
      </w:r>
      <w:r w:rsidRPr="00553AF7">
        <w:rPr>
          <w:rFonts w:asciiTheme="minorEastAsia" w:hAnsiTheme="minorEastAsia" w:cs="ＭＳ 明朝" w:hint="eastAsia"/>
          <w:kern w:val="0"/>
          <w:sz w:val="22"/>
        </w:rPr>
        <w:t xml:space="preserve">　第</w:t>
      </w:r>
      <w:r>
        <w:rPr>
          <w:rFonts w:asciiTheme="minorEastAsia" w:hAnsiTheme="minorEastAsia" w:cs="ＭＳ 明朝" w:hint="eastAsia"/>
          <w:kern w:val="0"/>
          <w:sz w:val="22"/>
        </w:rPr>
        <w:t xml:space="preserve">　期）</w:t>
      </w:r>
    </w:p>
    <w:p w:rsidR="00214555" w:rsidRPr="00553AF7" w:rsidRDefault="00214555" w:rsidP="00214555">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Pr="00553AF7">
        <w:rPr>
          <w:rFonts w:asciiTheme="minorEastAsia" w:hAnsiTheme="minorEastAsia" w:cs="ＭＳ 明朝" w:hint="eastAsia"/>
          <w:kern w:val="0"/>
          <w:sz w:val="22"/>
        </w:rPr>
        <w:t xml:space="preserve">　　年　　月　　日</w:t>
      </w:r>
    </w:p>
    <w:p w:rsidR="00AA2188" w:rsidRDefault="00214555" w:rsidP="00AA2188">
      <w:pPr>
        <w:autoSpaceDE w:val="0"/>
        <w:autoSpaceDN w:val="0"/>
        <w:adjustRightInd w:val="0"/>
        <w:snapToGrid w:val="0"/>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4555" w:rsidRPr="00553AF7" w:rsidRDefault="00214555" w:rsidP="00AA2188">
      <w:pPr>
        <w:autoSpaceDE w:val="0"/>
        <w:autoSpaceDN w:val="0"/>
        <w:adjustRightInd w:val="0"/>
        <w:snapToGrid w:val="0"/>
        <w:spacing w:line="48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4555" w:rsidRPr="00553AF7" w:rsidTr="00214555">
        <w:trPr>
          <w:trHeight w:val="415"/>
          <w:jc w:val="center"/>
        </w:trPr>
        <w:tc>
          <w:tcPr>
            <w:tcW w:w="2010" w:type="dxa"/>
            <w:tcBorders>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275"/>
          <w:jc w:val="center"/>
        </w:trPr>
        <w:tc>
          <w:tcPr>
            <w:tcW w:w="2010" w:type="dxa"/>
            <w:tcBorders>
              <w:top w:val="nil"/>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427"/>
          <w:jc w:val="center"/>
        </w:trPr>
        <w:tc>
          <w:tcPr>
            <w:tcW w:w="2010" w:type="dxa"/>
            <w:tcBorders>
              <w:top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bl>
    <w:p w:rsidR="00214555" w:rsidRPr="00553AF7" w:rsidRDefault="00214555" w:rsidP="00214555">
      <w:pPr>
        <w:pStyle w:val="aa"/>
        <w:numPr>
          <w:ilvl w:val="0"/>
          <w:numId w:val="2"/>
        </w:numPr>
        <w:adjustRightInd w:val="0"/>
        <w:snapToGrid w:val="0"/>
        <w:spacing w:beforeLines="50" w:before="180" w:line="276" w:lineRule="auto"/>
        <w:ind w:leftChars="0"/>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214555">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4555" w:rsidRPr="00553AF7" w:rsidRDefault="00214555" w:rsidP="00214555">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4555" w:rsidRPr="00553AF7" w:rsidTr="00214555">
        <w:trPr>
          <w:trHeight w:val="495"/>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r w:rsidR="00214555" w:rsidRPr="00553AF7" w:rsidTr="00214555">
        <w:trPr>
          <w:trHeight w:val="559"/>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bl>
    <w:p w:rsidR="0021455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0F176C" w:rsidRPr="000F176C" w:rsidRDefault="000F176C" w:rsidP="00AA2188">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・今後法人設立を予定する方</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設立予定（計画）を記載してください。</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設立の動機（主意）、設立時期、設立時の人員構成</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年以下企業</w:t>
      </w:r>
    </w:p>
    <w:p w:rsidR="000F176C" w:rsidRPr="000F176C" w:rsidRDefault="000F176C" w:rsidP="000F176C">
      <w:pPr>
        <w:ind w:right="210" w:firstLineChars="400" w:firstLine="88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創業時の状況を記載してください。</w:t>
      </w:r>
    </w:p>
    <w:p w:rsidR="000F176C" w:rsidRPr="000F176C" w:rsidRDefault="000F176C" w:rsidP="000F176C">
      <w:pPr>
        <w:ind w:leftChars="100" w:left="210" w:rightChars="100"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簡単な沿革、入居の動機（主意）</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4</w:t>
      </w:r>
      <w:r w:rsidRPr="000F176C">
        <w:rPr>
          <w:rFonts w:ascii="Century" w:eastAsia="ＭＳ 明朝" w:hAnsi="Century" w:cs="Times New Roman" w:hint="eastAsia"/>
          <w:b/>
          <w:color w:val="FF0000"/>
          <w:sz w:val="22"/>
          <w:szCs w:val="24"/>
        </w:rPr>
        <w:t>年以上かつ新規事業を予定（実施</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か年以内）する企業</w:t>
      </w:r>
    </w:p>
    <w:p w:rsidR="00214555" w:rsidRDefault="000F176C" w:rsidP="00AA2188">
      <w:pPr>
        <w:autoSpaceDE w:val="0"/>
        <w:autoSpaceDN w:val="0"/>
        <w:adjustRightInd w:val="0"/>
        <w:snapToGrid w:val="0"/>
        <w:spacing w:line="0" w:lineRule="atLeast"/>
        <w:ind w:firstLineChars="409" w:firstLine="903"/>
        <w:jc w:val="left"/>
        <w:rPr>
          <w:rFonts w:asciiTheme="minorEastAsia" w:hAnsiTheme="minorEastAsia" w:cs="ＭＳ 明朝"/>
          <w:kern w:val="0"/>
          <w:sz w:val="22"/>
          <w:szCs w:val="24"/>
        </w:rPr>
      </w:pPr>
      <w:r w:rsidRPr="000F176C">
        <w:rPr>
          <w:rFonts w:ascii="Century" w:eastAsia="ＭＳ 明朝" w:hAnsi="Century" w:cs="Times New Roman" w:hint="eastAsia"/>
          <w:b/>
          <w:color w:val="FF0000"/>
          <w:sz w:val="22"/>
          <w:szCs w:val="24"/>
        </w:rPr>
        <w:t>新規事業を開始する動機を記載してください。</w:t>
      </w:r>
    </w:p>
    <w:p w:rsidR="00214555" w:rsidRPr="0022433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4555" w:rsidRPr="008E6248" w:rsidRDefault="00214555" w:rsidP="00214555">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4555" w:rsidRPr="00553AF7" w:rsidRDefault="00214555" w:rsidP="00AA2188">
      <w:pPr>
        <w:adjustRightInd w:val="0"/>
        <w:snapToGrid w:val="0"/>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4555" w:rsidRPr="00553AF7" w:rsidRDefault="00214555" w:rsidP="00AA2188">
      <w:pPr>
        <w:adjustRightInd w:val="0"/>
        <w:snapToGrid w:val="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4555" w:rsidRDefault="00214555" w:rsidP="00214555">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14555" w:rsidRPr="00553AF7" w:rsidRDefault="00214555" w:rsidP="00214555">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（入居期間は入居審査委員会で</w:t>
      </w:r>
      <w:r>
        <w:rPr>
          <w:rFonts w:asciiTheme="minorEastAsia" w:hAnsiTheme="minorEastAsia" w:cs="Times New Roman" w:hint="eastAsia"/>
          <w:sz w:val="22"/>
        </w:rPr>
        <w:t>判断</w:t>
      </w:r>
      <w:r w:rsidRPr="00553AF7">
        <w:rPr>
          <w:rFonts w:asciiTheme="minorEastAsia" w:hAnsiTheme="minorEastAsia" w:cs="Times New Roman" w:hint="eastAsia"/>
          <w:sz w:val="22"/>
        </w:rPr>
        <w:t>する。）</w:t>
      </w:r>
    </w:p>
    <w:p w:rsidR="000F176C" w:rsidRDefault="00214555" w:rsidP="00AA2188">
      <w:pPr>
        <w:adjustRightInd w:val="0"/>
        <w:snapToGrid w:val="0"/>
        <w:spacing w:before="120"/>
        <w:ind w:firstLineChars="100" w:firstLine="220"/>
        <w:rPr>
          <w:rFonts w:asciiTheme="minorEastAsia" w:hAnsiTheme="minorEastAsia" w:cs="Times New Roman"/>
          <w:sz w:val="23"/>
          <w:szCs w:val="23"/>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r w:rsidR="000F176C">
        <w:rPr>
          <w:rFonts w:asciiTheme="minorEastAsia" w:hAnsiTheme="minorEastAsia" w:cs="Times New Roman"/>
          <w:sz w:val="23"/>
          <w:szCs w:val="23"/>
        </w:rPr>
        <w:br w:type="page"/>
      </w:r>
    </w:p>
    <w:p w:rsidR="00214555" w:rsidRPr="008407EB" w:rsidRDefault="008F1EF0" w:rsidP="000F176C">
      <w:pPr>
        <w:adjustRightInd w:val="0"/>
        <w:snapToGrid w:val="0"/>
        <w:spacing w:line="360" w:lineRule="auto"/>
        <w:jc w:val="center"/>
        <w:rPr>
          <w:rFonts w:asciiTheme="minorEastAsia" w:hAnsiTheme="minorEastAsia" w:cs="Times New Roman"/>
          <w:sz w:val="23"/>
          <w:szCs w:val="23"/>
        </w:rPr>
      </w:pPr>
      <w:r>
        <w:rPr>
          <w:rFonts w:ascii="Century" w:eastAsia="ＭＳ 明朝" w:hAnsi="Century" w:cs="Times New Roman" w:hint="eastAsia"/>
          <w:b/>
          <w:color w:val="FF0000"/>
          <w:sz w:val="22"/>
          <w:szCs w:val="24"/>
        </w:rPr>
        <w:lastRenderedPageBreak/>
        <w:t>・申請代表者と入居代表者が同じである場合、申請代表者履歴書は</w:t>
      </w:r>
      <w:r w:rsidR="000F176C" w:rsidRPr="000F176C">
        <w:rPr>
          <w:rFonts w:ascii="Century" w:eastAsia="ＭＳ 明朝" w:hAnsi="Century" w:cs="Times New Roman" w:hint="eastAsia"/>
          <w:b/>
          <w:color w:val="FF0000"/>
          <w:sz w:val="22"/>
          <w:szCs w:val="24"/>
        </w:rPr>
        <w:t>不要</w:t>
      </w:r>
    </w:p>
    <w:p w:rsidR="00214555" w:rsidRPr="00553AF7" w:rsidRDefault="00214555" w:rsidP="00214555">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74624" behindDoc="0" locked="0" layoutInCell="1" allowOverlap="1" wp14:anchorId="7DC67D49" wp14:editId="42C1480A">
            <wp:simplePos x="0" y="0"/>
            <wp:positionH relativeFrom="column">
              <wp:posOffset>5153025</wp:posOffset>
            </wp:positionH>
            <wp:positionV relativeFrom="paragraph">
              <wp:posOffset>427990</wp:posOffset>
            </wp:positionV>
            <wp:extent cx="1019175" cy="13620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75648" behindDoc="0" locked="0" layoutInCell="1" allowOverlap="1" wp14:anchorId="0BF57E7A" wp14:editId="6401D5CD">
                <wp:simplePos x="0" y="0"/>
                <wp:positionH relativeFrom="column">
                  <wp:posOffset>5271135</wp:posOffset>
                </wp:positionH>
                <wp:positionV relativeFrom="paragraph">
                  <wp:posOffset>75565</wp:posOffset>
                </wp:positionV>
                <wp:extent cx="714375" cy="209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15.05pt;margin-top:5.95pt;width:56.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Oq0DK2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0F176C" w:rsidRDefault="000F176C" w:rsidP="00214555">
      <w:pPr>
        <w:adjustRightInd w:val="0"/>
        <w:snapToGrid w:val="0"/>
        <w:spacing w:line="360" w:lineRule="auto"/>
        <w:jc w:val="right"/>
        <w:rPr>
          <w:rFonts w:ascii="Century" w:eastAsia="ＭＳ 明朝" w:hAnsi="Century" w:cs="Times New Roman"/>
          <w:sz w:val="23"/>
          <w:szCs w:val="23"/>
        </w:rPr>
      </w:pPr>
    </w:p>
    <w:p w:rsidR="00214555" w:rsidRPr="00553AF7" w:rsidRDefault="00214555" w:rsidP="00214555">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73600" behindDoc="0" locked="0" layoutInCell="1" allowOverlap="1" wp14:anchorId="3573FE41" wp14:editId="3DEDC2DA">
            <wp:simplePos x="0" y="0"/>
            <wp:positionH relativeFrom="column">
              <wp:posOffset>5067300</wp:posOffset>
            </wp:positionH>
            <wp:positionV relativeFrom="paragraph">
              <wp:posOffset>212090</wp:posOffset>
            </wp:positionV>
            <wp:extent cx="1019175" cy="13620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76672" behindDoc="0" locked="0" layoutInCell="1" allowOverlap="1" wp14:anchorId="65590AB9" wp14:editId="23FD39C5">
                <wp:simplePos x="0" y="0"/>
                <wp:positionH relativeFrom="column">
                  <wp:posOffset>5175885</wp:posOffset>
                </wp:positionH>
                <wp:positionV relativeFrom="paragraph">
                  <wp:posOffset>180340</wp:posOffset>
                </wp:positionV>
                <wp:extent cx="78105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07.55pt;margin-top:14.2pt;width:61.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4555"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4555" w:rsidRPr="00600ACE" w:rsidRDefault="00214555" w:rsidP="00214555">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4555" w:rsidRPr="00600ACE" w:rsidRDefault="00214555" w:rsidP="00214555">
      <w:pPr>
        <w:jc w:val="right"/>
      </w:pPr>
    </w:p>
    <w:p w:rsidR="00214555" w:rsidRPr="00600ACE" w:rsidRDefault="00214555" w:rsidP="00214555">
      <w:pPr>
        <w:wordWrap w:val="0"/>
        <w:jc w:val="right"/>
        <w:rPr>
          <w:sz w:val="24"/>
          <w:szCs w:val="24"/>
        </w:rPr>
      </w:pPr>
      <w:r w:rsidRPr="00600ACE">
        <w:rPr>
          <w:rFonts w:hint="eastAsia"/>
          <w:sz w:val="24"/>
          <w:szCs w:val="24"/>
        </w:rPr>
        <w:t xml:space="preserve">申込者住所　　　　　　　　　　　　　　　　</w:t>
      </w:r>
    </w:p>
    <w:p w:rsidR="00214555" w:rsidRPr="00600ACE" w:rsidRDefault="00214555" w:rsidP="00214555">
      <w:pPr>
        <w:wordWrap w:val="0"/>
        <w:jc w:val="right"/>
        <w:rPr>
          <w:sz w:val="24"/>
          <w:szCs w:val="24"/>
        </w:rPr>
      </w:pPr>
      <w:r w:rsidRPr="00600ACE">
        <w:rPr>
          <w:rFonts w:hint="eastAsia"/>
          <w:sz w:val="24"/>
          <w:szCs w:val="24"/>
        </w:rPr>
        <w:t xml:space="preserve">商号名称　　　　　　　　　　　　　　　　</w:t>
      </w:r>
    </w:p>
    <w:p w:rsidR="00214555" w:rsidRPr="00600ACE" w:rsidRDefault="00214555" w:rsidP="00214555">
      <w:pPr>
        <w:wordWrap w:val="0"/>
        <w:jc w:val="right"/>
        <w:rPr>
          <w:sz w:val="24"/>
          <w:szCs w:val="24"/>
        </w:rPr>
      </w:pPr>
      <w:r w:rsidRPr="00600ACE">
        <w:rPr>
          <w:rFonts w:hint="eastAsia"/>
          <w:sz w:val="24"/>
          <w:szCs w:val="24"/>
        </w:rPr>
        <w:t xml:space="preserve">代表者名　　　　　　　　　　　　　　印　</w:t>
      </w:r>
    </w:p>
    <w:p w:rsidR="00214555" w:rsidRPr="00600ACE" w:rsidRDefault="00214555" w:rsidP="00214555">
      <w:pPr>
        <w:ind w:right="960"/>
        <w:rPr>
          <w:sz w:val="24"/>
          <w:szCs w:val="24"/>
        </w:rPr>
      </w:pPr>
    </w:p>
    <w:p w:rsidR="00214555" w:rsidRPr="00600ACE" w:rsidRDefault="00214555" w:rsidP="00214555">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4555" w:rsidRPr="00600ACE" w:rsidRDefault="00214555" w:rsidP="00214555">
      <w:pPr>
        <w:ind w:right="210"/>
        <w:jc w:val="left"/>
        <w:rPr>
          <w:sz w:val="24"/>
          <w:szCs w:val="24"/>
        </w:rPr>
      </w:pPr>
    </w:p>
    <w:p w:rsidR="00214555" w:rsidRPr="006A4C89" w:rsidRDefault="00214555" w:rsidP="00214555">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E13B2B" w:rsidRPr="00A71522" w:rsidRDefault="00E13B2B" w:rsidP="00E13B2B">
      <w:pPr>
        <w:autoSpaceDE w:val="0"/>
        <w:autoSpaceDN w:val="0"/>
        <w:adjustRightInd w:val="0"/>
        <w:snapToGrid w:val="0"/>
        <w:spacing w:line="0" w:lineRule="atLeast"/>
        <w:ind w:leftChars="200" w:left="420"/>
        <w:jc w:val="left"/>
        <w:rPr>
          <w:rFonts w:asciiTheme="minorEastAsia" w:hAnsiTheme="minorEastAsia" w:cs="ＭＳ 明朝"/>
          <w:b/>
          <w:color w:val="FF0000"/>
          <w:kern w:val="0"/>
          <w:sz w:val="22"/>
        </w:rPr>
      </w:pPr>
      <w:r>
        <w:rPr>
          <w:rFonts w:asciiTheme="minorEastAsia" w:hAnsiTheme="minorEastAsia" w:cs="ＭＳ 明朝" w:hint="eastAsia"/>
          <w:b/>
          <w:color w:val="FF0000"/>
          <w:kern w:val="0"/>
          <w:sz w:val="22"/>
        </w:rPr>
        <w:t>那覇市IT創造館は情報通信産業の企業</w:t>
      </w:r>
      <w:r w:rsidRPr="00A71522">
        <w:rPr>
          <w:rFonts w:asciiTheme="minorEastAsia" w:hAnsiTheme="minorEastAsia" w:cs="ＭＳ 明朝" w:hint="eastAsia"/>
          <w:b/>
          <w:color w:val="FF0000"/>
          <w:kern w:val="0"/>
          <w:sz w:val="22"/>
        </w:rPr>
        <w:t>を支援するために整備された公的施設で入居期間は3</w:t>
      </w:r>
      <w:r>
        <w:rPr>
          <w:rFonts w:asciiTheme="minorEastAsia" w:hAnsiTheme="minorEastAsia" w:cs="ＭＳ 明朝" w:hint="eastAsia"/>
          <w:b/>
          <w:color w:val="FF0000"/>
          <w:kern w:val="0"/>
          <w:sz w:val="22"/>
        </w:rPr>
        <w:t>年</w:t>
      </w:r>
      <w:r w:rsidRPr="00A71522">
        <w:rPr>
          <w:rFonts w:asciiTheme="minorEastAsia" w:hAnsiTheme="minorEastAsia" w:cs="ＭＳ 明朝" w:hint="eastAsia"/>
          <w:b/>
          <w:color w:val="FF0000"/>
          <w:kern w:val="0"/>
          <w:sz w:val="22"/>
        </w:rPr>
        <w:t>です。（延長申請により最長4年間）上記を念頭に置いて記載してください。</w:t>
      </w:r>
    </w:p>
    <w:p w:rsidR="00214555" w:rsidRPr="00E13B2B" w:rsidRDefault="00214555" w:rsidP="00214555">
      <w:pPr>
        <w:ind w:right="-24"/>
        <w:jc w:val="left"/>
        <w:rPr>
          <w:sz w:val="24"/>
          <w:szCs w:val="24"/>
        </w:rPr>
      </w:pPr>
    </w:p>
    <w:p w:rsidR="00214555" w:rsidRDefault="00214555" w:rsidP="00214555">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0F176C" w:rsidRPr="00510398" w:rsidRDefault="000F176C" w:rsidP="000F176C">
      <w:pPr>
        <w:autoSpaceDE w:val="0"/>
        <w:autoSpaceDN w:val="0"/>
        <w:adjustRightInd w:val="0"/>
        <w:snapToGrid w:val="0"/>
        <w:spacing w:line="0" w:lineRule="atLeast"/>
        <w:jc w:val="left"/>
        <w:rPr>
          <w:rFonts w:asciiTheme="minorEastAsia" w:hAnsiTheme="minorEastAsia" w:cs="ＭＳ 明朝"/>
          <w:b/>
          <w:color w:val="FF0000"/>
          <w:kern w:val="0"/>
          <w:sz w:val="22"/>
        </w:rPr>
      </w:pPr>
      <w:r>
        <w:rPr>
          <w:rFonts w:hint="eastAsia"/>
          <w:sz w:val="24"/>
          <w:szCs w:val="24"/>
        </w:rPr>
        <w:t xml:space="preserve">　　</w:t>
      </w:r>
      <w:r>
        <w:rPr>
          <w:rFonts w:asciiTheme="minorEastAsia" w:hAnsiTheme="minorEastAsia" w:cs="ＭＳ 明朝" w:hint="eastAsia"/>
          <w:b/>
          <w:color w:val="FF0000"/>
          <w:kern w:val="0"/>
          <w:sz w:val="22"/>
        </w:rPr>
        <w:t>事業推進の中心的な役割を担う人材（複数名</w:t>
      </w:r>
      <w:r w:rsidRPr="00510398">
        <w:rPr>
          <w:rFonts w:asciiTheme="minorEastAsia" w:hAnsiTheme="minorEastAsia" w:cs="ＭＳ 明朝" w:hint="eastAsia"/>
          <w:b/>
          <w:color w:val="FF0000"/>
          <w:kern w:val="0"/>
          <w:sz w:val="22"/>
        </w:rPr>
        <w:t>可）の略歴と得意技術領域、</w:t>
      </w:r>
    </w:p>
    <w:p w:rsidR="000F176C" w:rsidRPr="00510398" w:rsidRDefault="000F176C" w:rsidP="000F176C">
      <w:pPr>
        <w:autoSpaceDE w:val="0"/>
        <w:autoSpaceDN w:val="0"/>
        <w:adjustRightInd w:val="0"/>
        <w:snapToGrid w:val="0"/>
        <w:spacing w:line="0" w:lineRule="atLeast"/>
        <w:ind w:firstLineChars="200" w:firstLine="442"/>
        <w:jc w:val="left"/>
        <w:rPr>
          <w:rFonts w:asciiTheme="minorEastAsia" w:hAnsiTheme="minorEastAsia" w:cs="ＭＳ 明朝"/>
          <w:b/>
          <w:color w:val="FF0000"/>
          <w:kern w:val="0"/>
          <w:sz w:val="22"/>
        </w:rPr>
      </w:pPr>
      <w:r w:rsidRPr="00510398">
        <w:rPr>
          <w:rFonts w:asciiTheme="minorEastAsia" w:hAnsiTheme="minorEastAsia" w:cs="ＭＳ 明朝" w:hint="eastAsia"/>
          <w:b/>
          <w:color w:val="FF0000"/>
          <w:kern w:val="0"/>
          <w:sz w:val="22"/>
        </w:rPr>
        <w:t>本事業での役割を記載してください。</w:t>
      </w:r>
    </w:p>
    <w:p w:rsidR="00214555" w:rsidRPr="000F176C" w:rsidRDefault="00214555" w:rsidP="00214555">
      <w:pPr>
        <w:ind w:right="-24"/>
        <w:jc w:val="left"/>
        <w:rPr>
          <w:sz w:val="24"/>
          <w:szCs w:val="24"/>
        </w:rPr>
      </w:pPr>
    </w:p>
    <w:p w:rsidR="00214555" w:rsidRPr="006A4C89" w:rsidRDefault="00214555" w:rsidP="00214555">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事業モデル</w:t>
      </w:r>
      <w:r>
        <w:rPr>
          <w:rFonts w:asciiTheme="minorEastAsia" w:hAnsiTheme="minorEastAsia" w:cs="ＭＳ 明朝" w:hint="eastAsia"/>
          <w:b/>
          <w:color w:val="FF0000"/>
          <w:kern w:val="0"/>
          <w:sz w:val="22"/>
        </w:rPr>
        <w:t>を</w:t>
      </w:r>
      <w:r w:rsidRPr="00A71522">
        <w:rPr>
          <w:rFonts w:asciiTheme="minorEastAsia" w:hAnsiTheme="minorEastAsia" w:cs="ＭＳ 明朝" w:hint="eastAsia"/>
          <w:b/>
          <w:color w:val="FF0000"/>
          <w:kern w:val="0"/>
          <w:sz w:val="22"/>
        </w:rPr>
        <w:t>わかりやすく記載してください。</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複数の事業モデルがある場合は全て記載してください。</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専門的用語の補足として、必要に応じて用語説明も記載してください。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0F176C" w:rsidRPr="00A71522" w:rsidRDefault="000F176C" w:rsidP="000F176C">
      <w:pPr>
        <w:spacing w:line="0" w:lineRule="atLeast"/>
        <w:ind w:right="-23" w:firstLineChars="500" w:firstLine="1104"/>
        <w:jc w:val="left"/>
        <w:rPr>
          <w:b/>
          <w:sz w:val="24"/>
        </w:rPr>
      </w:pPr>
      <w:r w:rsidRPr="00A71522">
        <w:rPr>
          <w:rFonts w:hint="eastAsia"/>
          <w:b/>
          <w:color w:val="FF0000"/>
          <w:sz w:val="22"/>
        </w:rPr>
        <w:t>事業の新規性と他社（他製品）との競争力の優位性を記述してください。</w:t>
      </w:r>
    </w:p>
    <w:p w:rsidR="00214555" w:rsidRPr="000F176C" w:rsidRDefault="000F176C" w:rsidP="000F176C">
      <w:pPr>
        <w:ind w:right="-24"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市場の将来性、市場規模をその根拠を含め記載してください。</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0F176C" w:rsidRPr="00A71522" w:rsidRDefault="000F176C" w:rsidP="000F176C">
      <w:pPr>
        <w:spacing w:line="0" w:lineRule="atLeast"/>
        <w:ind w:leftChars="500" w:left="1050"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上記（１）で記載した事業モデルの説明を以下の観点を考慮して記述してください。</w:t>
      </w:r>
    </w:p>
    <w:p w:rsidR="000F176C" w:rsidRPr="00A71522" w:rsidRDefault="000F176C" w:rsidP="000F176C">
      <w:pPr>
        <w:pStyle w:val="aa"/>
        <w:ind w:leftChars="0" w:left="851"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・事業準備の計画（投資計画）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・営業計画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・ビジネスアライアンス計画</w:t>
      </w:r>
      <w:r>
        <w:rPr>
          <w:rFonts w:asciiTheme="minorEastAsia" w:hAnsiTheme="minorEastAsia" w:cs="ＭＳ 明朝" w:hint="eastAsia"/>
          <w:b/>
          <w:color w:val="FF0000"/>
          <w:kern w:val="0"/>
          <w:sz w:val="22"/>
        </w:rPr>
        <w:t>（業務提携等）</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・マーケット計画（顧客計画）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・人員計画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・中期（入居5か年程度）の計画</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県外からの企業は本社との関係性、役割を明記してください。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雇用計画を記載してください。（役員を含む）</w:t>
      </w:r>
    </w:p>
    <w:p w:rsidR="00214555" w:rsidRDefault="000F176C" w:rsidP="000F176C">
      <w:pPr>
        <w:spacing w:line="0" w:lineRule="atLeast"/>
        <w:ind w:right="-23" w:firstLineChars="500" w:firstLine="1104"/>
        <w:jc w:val="left"/>
        <w:rPr>
          <w:b/>
          <w:color w:val="FF0000"/>
          <w:sz w:val="22"/>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、当館</w:t>
      </w:r>
      <w:r w:rsidRPr="00A71522">
        <w:rPr>
          <w:rFonts w:hint="eastAsia"/>
          <w:b/>
          <w:color w:val="FF0000"/>
          <w:sz w:val="22"/>
        </w:rPr>
        <w:t>に勤務</w:t>
      </w:r>
      <w:r>
        <w:rPr>
          <w:rFonts w:hint="eastAsia"/>
          <w:b/>
          <w:color w:val="FF0000"/>
          <w:sz w:val="22"/>
        </w:rPr>
        <w:t>予定</w:t>
      </w:r>
      <w:r w:rsidRPr="00A71522">
        <w:rPr>
          <w:rFonts w:hint="eastAsia"/>
          <w:b/>
          <w:color w:val="FF0000"/>
          <w:sz w:val="22"/>
        </w:rPr>
        <w:t>の雇用者を記載してください。</w:t>
      </w:r>
    </w:p>
    <w:p w:rsidR="000F176C" w:rsidRDefault="000F176C" w:rsidP="000F176C">
      <w:pPr>
        <w:spacing w:line="0" w:lineRule="atLeast"/>
        <w:ind w:right="-23" w:firstLineChars="500" w:firstLine="1104"/>
        <w:jc w:val="left"/>
        <w:rPr>
          <w:b/>
          <w:color w:val="FF0000"/>
          <w:sz w:val="22"/>
        </w:rPr>
      </w:pPr>
    </w:p>
    <w:p w:rsidR="00214555" w:rsidRDefault="00214555" w:rsidP="00214555">
      <w:pPr>
        <w:spacing w:line="0" w:lineRule="atLeast"/>
        <w:ind w:right="-23"/>
        <w:jc w:val="left"/>
        <w:rPr>
          <w:sz w:val="24"/>
          <w:szCs w:val="24"/>
        </w:rPr>
      </w:pPr>
      <w:r w:rsidRPr="006A4C89">
        <w:rPr>
          <w:rFonts w:hint="eastAsia"/>
          <w:sz w:val="24"/>
          <w:szCs w:val="24"/>
        </w:rPr>
        <w:lastRenderedPageBreak/>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組織体制図、業務分掌を記載してください。</w:t>
      </w:r>
    </w:p>
    <w:p w:rsidR="00214555" w:rsidRPr="006A4C89" w:rsidRDefault="000F176C" w:rsidP="000F176C">
      <w:pPr>
        <w:spacing w:line="0" w:lineRule="atLeast"/>
        <w:ind w:right="-23" w:firstLineChars="500" w:firstLine="1104"/>
        <w:jc w:val="left"/>
        <w:rPr>
          <w:sz w:val="24"/>
          <w:szCs w:val="24"/>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w:t>
      </w:r>
      <w:r w:rsidRPr="00A71522">
        <w:rPr>
          <w:rFonts w:asciiTheme="minorEastAsia" w:hAnsiTheme="minorEastAsia" w:cs="ＭＳ 明朝" w:hint="eastAsia"/>
          <w:b/>
          <w:color w:val="FF0000"/>
          <w:kern w:val="0"/>
          <w:sz w:val="22"/>
        </w:rPr>
        <w:t>本社との組織的関係性、役割を明記してください。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那覇市民の雇用、退去後の市内への立地、本市の産業振興への貢献等について記載して下さい。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AA2188" w:rsidRDefault="000F176C" w:rsidP="000F176C">
      <w:pPr>
        <w:ind w:right="-24" w:firstLineChars="500" w:firstLine="1104"/>
        <w:jc w:val="left"/>
        <w:rPr>
          <w:b/>
          <w:color w:val="FF0000"/>
          <w:sz w:val="22"/>
        </w:rPr>
      </w:pPr>
      <w:r>
        <w:rPr>
          <w:rFonts w:hint="eastAsia"/>
          <w:b/>
          <w:color w:val="FF0000"/>
          <w:sz w:val="22"/>
        </w:rPr>
        <w:t>当館</w:t>
      </w:r>
      <w:r w:rsidRPr="00A71522">
        <w:rPr>
          <w:rFonts w:hint="eastAsia"/>
          <w:b/>
          <w:color w:val="FF0000"/>
          <w:sz w:val="22"/>
        </w:rPr>
        <w:t>及びなは市民協働プラザに入居する企業・団体との連携</w:t>
      </w:r>
      <w:r>
        <w:rPr>
          <w:rFonts w:hint="eastAsia"/>
          <w:b/>
          <w:color w:val="FF0000"/>
          <w:sz w:val="22"/>
        </w:rPr>
        <w:t>可能な内容を</w:t>
      </w:r>
      <w:r w:rsidRPr="00A71522">
        <w:rPr>
          <w:rFonts w:hint="eastAsia"/>
          <w:b/>
          <w:color w:val="FF0000"/>
          <w:sz w:val="22"/>
        </w:rPr>
        <w:t>簡単に</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記載してください。</w:t>
      </w:r>
    </w:p>
    <w:p w:rsidR="00214555" w:rsidRPr="00600ACE" w:rsidRDefault="00214555" w:rsidP="00214555">
      <w:pPr>
        <w:ind w:right="-24"/>
        <w:jc w:val="left"/>
        <w:rPr>
          <w:sz w:val="24"/>
          <w:szCs w:val="24"/>
        </w:rPr>
      </w:pPr>
    </w:p>
    <w:p w:rsidR="00214555"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AA2188" w:rsidRPr="00AA2188" w:rsidRDefault="00AA2188" w:rsidP="00AA2188">
      <w:pPr>
        <w:autoSpaceDE w:val="0"/>
        <w:autoSpaceDN w:val="0"/>
        <w:adjustRightInd w:val="0"/>
        <w:snapToGrid w:val="0"/>
        <w:spacing w:line="0" w:lineRule="atLeast"/>
        <w:ind w:firstLineChars="100" w:firstLine="241"/>
        <w:jc w:val="left"/>
        <w:rPr>
          <w:rFonts w:asciiTheme="minorEastAsia" w:hAnsiTheme="minorEastAsia" w:cs="ＭＳ 明朝"/>
          <w:kern w:val="0"/>
          <w:sz w:val="24"/>
          <w:szCs w:val="24"/>
        </w:rPr>
      </w:pPr>
      <w:r w:rsidRPr="00AA2188">
        <w:rPr>
          <w:rFonts w:asciiTheme="minorEastAsia" w:hAnsiTheme="minorEastAsia" w:cs="ＭＳ 明朝" w:hint="eastAsia"/>
          <w:b/>
          <w:color w:val="FF0000"/>
          <w:kern w:val="0"/>
          <w:sz w:val="24"/>
        </w:rPr>
        <w:t>上記4 （１）に記載した事業モデル毎に記載してください。</w:t>
      </w:r>
    </w:p>
    <w:p w:rsidR="00214555" w:rsidRPr="00600ACE"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4555" w:rsidRPr="00600ACE" w:rsidTr="00214555">
        <w:trPr>
          <w:trHeight w:val="461"/>
        </w:trPr>
        <w:tc>
          <w:tcPr>
            <w:tcW w:w="10490" w:type="dxa"/>
            <w:gridSpan w:val="2"/>
          </w:tcPr>
          <w:p w:rsidR="00214555" w:rsidRPr="00600ACE" w:rsidRDefault="00214555" w:rsidP="00214555">
            <w:pPr>
              <w:ind w:right="-24"/>
              <w:jc w:val="center"/>
              <w:rPr>
                <w:sz w:val="24"/>
                <w:szCs w:val="24"/>
              </w:rPr>
            </w:pPr>
            <w:r w:rsidRPr="00600ACE">
              <w:rPr>
                <w:rFonts w:hint="eastAsia"/>
                <w:sz w:val="24"/>
                <w:szCs w:val="24"/>
              </w:rPr>
              <w:t>事業展開概要</w:t>
            </w:r>
          </w:p>
        </w:tc>
      </w:tr>
      <w:tr w:rsidR="00214555" w:rsidRPr="00600ACE" w:rsidTr="00AA2188">
        <w:trPr>
          <w:trHeight w:val="733"/>
        </w:trPr>
        <w:tc>
          <w:tcPr>
            <w:tcW w:w="1134" w:type="dxa"/>
          </w:tcPr>
          <w:p w:rsidR="00214555" w:rsidRPr="00600ACE" w:rsidRDefault="00214555" w:rsidP="0021455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3"/>
        </w:trPr>
        <w:tc>
          <w:tcPr>
            <w:tcW w:w="1134" w:type="dxa"/>
          </w:tcPr>
          <w:p w:rsidR="00214555" w:rsidRPr="00600ACE" w:rsidRDefault="00214555" w:rsidP="0021455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2"/>
        </w:trPr>
        <w:tc>
          <w:tcPr>
            <w:tcW w:w="1134" w:type="dxa"/>
          </w:tcPr>
          <w:p w:rsidR="00214555" w:rsidRPr="00600ACE" w:rsidRDefault="00214555" w:rsidP="0021455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bl>
    <w:p w:rsidR="00214555" w:rsidRDefault="00214555" w:rsidP="00214555">
      <w:pPr>
        <w:ind w:right="-24"/>
        <w:jc w:val="left"/>
        <w:rPr>
          <w:sz w:val="26"/>
          <w:szCs w:val="26"/>
        </w:rPr>
      </w:pPr>
      <w:r w:rsidRPr="00600ACE">
        <w:rPr>
          <w:rFonts w:hint="eastAsia"/>
          <w:sz w:val="26"/>
          <w:szCs w:val="26"/>
        </w:rPr>
        <w:t>②収支計画及び資金計画</w:t>
      </w:r>
      <w:r>
        <w:rPr>
          <w:rFonts w:hint="eastAsia"/>
          <w:sz w:val="26"/>
          <w:szCs w:val="26"/>
        </w:rPr>
        <w:t>（単位：千円）</w:t>
      </w:r>
    </w:p>
    <w:p w:rsidR="00AA2188" w:rsidRPr="00AA2188" w:rsidRDefault="00AA2188" w:rsidP="00AA2188">
      <w:pPr>
        <w:pStyle w:val="aa"/>
        <w:spacing w:line="0" w:lineRule="atLeast"/>
        <w:ind w:leftChars="0" w:left="357" w:right="-23"/>
        <w:jc w:val="left"/>
        <w:rPr>
          <w:b/>
          <w:sz w:val="26"/>
          <w:szCs w:val="26"/>
        </w:rPr>
      </w:pPr>
      <w:r w:rsidRPr="00A71522">
        <w:rPr>
          <w:rFonts w:asciiTheme="minorEastAsia" w:hAnsiTheme="minorEastAsia" w:cs="ＭＳ 明朝" w:hint="eastAsia"/>
          <w:b/>
          <w:color w:val="FF0000"/>
          <w:kern w:val="0"/>
          <w:sz w:val="24"/>
        </w:rPr>
        <w:t>上記</w:t>
      </w:r>
      <w:r>
        <w:rPr>
          <w:rFonts w:asciiTheme="minorEastAsia" w:hAnsiTheme="minorEastAsia" w:cs="ＭＳ 明朝" w:hint="eastAsia"/>
          <w:b/>
          <w:color w:val="FF0000"/>
          <w:kern w:val="0"/>
          <w:sz w:val="24"/>
        </w:rPr>
        <w:t>4</w:t>
      </w:r>
      <w:r w:rsidRPr="00A71522">
        <w:rPr>
          <w:rFonts w:asciiTheme="minorEastAsia" w:hAnsiTheme="minorEastAsia" w:cs="ＭＳ 明朝" w:hint="eastAsia"/>
          <w:b/>
          <w:color w:val="FF0000"/>
          <w:kern w:val="0"/>
          <w:sz w:val="24"/>
        </w:rPr>
        <w:t xml:space="preserve"> （１）に記載した事業モデル毎の明細行で記載してください。</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4555" w:rsidRPr="00600ACE" w:rsidTr="00214555">
        <w:trPr>
          <w:trHeight w:val="423"/>
        </w:trPr>
        <w:tc>
          <w:tcPr>
            <w:tcW w:w="5059" w:type="dxa"/>
            <w:gridSpan w:val="2"/>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収入</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Pr>
          <w:p w:rsidR="00214555" w:rsidRPr="00600ACE" w:rsidRDefault="00214555" w:rsidP="00214555">
            <w:pPr>
              <w:ind w:right="-24"/>
              <w:jc w:val="left"/>
              <w:rPr>
                <w:sz w:val="24"/>
                <w:szCs w:val="24"/>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支出</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extDirection w:val="tbRlV"/>
          </w:tcPr>
          <w:p w:rsidR="00214555" w:rsidRPr="00600ACE" w:rsidRDefault="00214555" w:rsidP="00214555">
            <w:pPr>
              <w:spacing w:line="360" w:lineRule="auto"/>
              <w:ind w:left="113" w:right="-24"/>
              <w:jc w:val="center"/>
              <w:rPr>
                <w:sz w:val="28"/>
                <w:szCs w:val="28"/>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5059" w:type="dxa"/>
            <w:gridSpan w:val="2"/>
          </w:tcPr>
          <w:p w:rsidR="00214555" w:rsidRPr="00600ACE" w:rsidRDefault="00214555" w:rsidP="00214555">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4555" w:rsidRPr="00600ACE" w:rsidRDefault="00214555" w:rsidP="00214555">
            <w:pPr>
              <w:ind w:right="-24"/>
              <w:jc w:val="left"/>
              <w:rPr>
                <w:sz w:val="24"/>
                <w:szCs w:val="24"/>
              </w:rPr>
            </w:pPr>
          </w:p>
        </w:tc>
        <w:tc>
          <w:tcPr>
            <w:tcW w:w="1843" w:type="dxa"/>
            <w:tcBorders>
              <w:top w:val="single" w:sz="18" w:space="0" w:color="auto"/>
            </w:tcBorders>
          </w:tcPr>
          <w:p w:rsidR="00214555" w:rsidRPr="00600ACE" w:rsidRDefault="00214555" w:rsidP="00214555">
            <w:pPr>
              <w:ind w:right="-24"/>
              <w:jc w:val="left"/>
              <w:rPr>
                <w:sz w:val="24"/>
                <w:szCs w:val="24"/>
              </w:rPr>
            </w:pPr>
          </w:p>
        </w:tc>
        <w:tc>
          <w:tcPr>
            <w:tcW w:w="1701" w:type="dxa"/>
            <w:tcBorders>
              <w:top w:val="single" w:sz="18" w:space="0" w:color="auto"/>
            </w:tcBorders>
          </w:tcPr>
          <w:p w:rsidR="00214555" w:rsidRPr="00600ACE" w:rsidRDefault="00214555" w:rsidP="00214555">
            <w:pPr>
              <w:ind w:right="-24"/>
              <w:jc w:val="left"/>
              <w:rPr>
                <w:sz w:val="24"/>
                <w:szCs w:val="24"/>
              </w:rPr>
            </w:pPr>
          </w:p>
        </w:tc>
      </w:tr>
    </w:tbl>
    <w:p w:rsidR="00214555" w:rsidRPr="00600ACE" w:rsidRDefault="00214555" w:rsidP="00AA2188">
      <w:pPr>
        <w:ind w:right="-24"/>
        <w:jc w:val="left"/>
        <w:rPr>
          <w:sz w:val="24"/>
          <w:szCs w:val="24"/>
        </w:rPr>
      </w:pPr>
      <w:r>
        <w:rPr>
          <w:rFonts w:hint="eastAsia"/>
          <w:b/>
          <w:sz w:val="24"/>
          <w:szCs w:val="24"/>
        </w:rPr>
        <w:t xml:space="preserve">　</w:t>
      </w:r>
      <w:r w:rsidRPr="00600ACE">
        <w:rPr>
          <w:rFonts w:hint="eastAsia"/>
          <w:sz w:val="24"/>
          <w:szCs w:val="24"/>
        </w:rPr>
        <w:t xml:space="preserve">　　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10349"/>
      </w:tblGrid>
      <w:tr w:rsidR="00214555" w:rsidRPr="00600ACE" w:rsidTr="00AA2188">
        <w:trPr>
          <w:trHeight w:val="1125"/>
        </w:trPr>
        <w:tc>
          <w:tcPr>
            <w:tcW w:w="10349" w:type="dxa"/>
          </w:tcPr>
          <w:p w:rsidR="00214555" w:rsidRPr="002135B9" w:rsidRDefault="00214555" w:rsidP="00214555">
            <w:pPr>
              <w:ind w:right="-24"/>
              <w:jc w:val="left"/>
              <w:rPr>
                <w:sz w:val="24"/>
                <w:szCs w:val="24"/>
              </w:rPr>
            </w:pPr>
          </w:p>
        </w:tc>
      </w:tr>
    </w:tbl>
    <w:p w:rsidR="00214555" w:rsidRPr="009C68D8" w:rsidRDefault="00214555" w:rsidP="00214555">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sectPr w:rsidR="00214555" w:rsidRPr="009C68D8" w:rsidSect="00476ADE">
      <w:footerReference w:type="default" r:id="rId20"/>
      <w:type w:val="continuous"/>
      <w:pgSz w:w="11906" w:h="16838"/>
      <w:pgMar w:top="720" w:right="720" w:bottom="720" w:left="720" w:header="851" w:footer="4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B7" w:rsidRDefault="00E25EB7" w:rsidP="00B17E53">
      <w:r>
        <w:separator/>
      </w:r>
    </w:p>
  </w:endnote>
  <w:endnote w:type="continuationSeparator" w:id="0">
    <w:p w:rsidR="00E25EB7" w:rsidRDefault="00E25EB7" w:rsidP="00B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B7" w:rsidRDefault="00E25EB7">
    <w:pPr>
      <w:pStyle w:val="a8"/>
      <w:jc w:val="center"/>
    </w:pPr>
  </w:p>
  <w:p w:rsidR="00E25EB7" w:rsidRDefault="00E25EB7" w:rsidP="00B17E5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B7" w:rsidRDefault="00E25EB7">
    <w:pPr>
      <w:pStyle w:val="a8"/>
      <w:jc w:val="center"/>
    </w:pPr>
  </w:p>
  <w:p w:rsidR="00E25EB7" w:rsidRDefault="00E25E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983"/>
      <w:docPartObj>
        <w:docPartGallery w:val="Page Numbers (Bottom of Page)"/>
        <w:docPartUnique/>
      </w:docPartObj>
    </w:sdtPr>
    <w:sdtEndPr/>
    <w:sdtContent>
      <w:p w:rsidR="00E25EB7" w:rsidRDefault="00E25EB7">
        <w:pPr>
          <w:pStyle w:val="a8"/>
          <w:jc w:val="center"/>
        </w:pPr>
        <w:r>
          <w:fldChar w:fldCharType="begin"/>
        </w:r>
        <w:r>
          <w:instrText>PAGE   \* MERGEFORMAT</w:instrText>
        </w:r>
        <w:r>
          <w:fldChar w:fldCharType="separate"/>
        </w:r>
        <w:r w:rsidR="00E734A3" w:rsidRPr="00E734A3">
          <w:rPr>
            <w:noProof/>
            <w:lang w:val="ja-JP"/>
          </w:rPr>
          <w:t>13</w:t>
        </w:r>
        <w:r>
          <w:fldChar w:fldCharType="end"/>
        </w:r>
      </w:p>
    </w:sdtContent>
  </w:sdt>
  <w:p w:rsidR="00E25EB7" w:rsidRDefault="00E25EB7" w:rsidP="00476AD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B7" w:rsidRDefault="00E25EB7" w:rsidP="00B17E53">
      <w:r>
        <w:separator/>
      </w:r>
    </w:p>
  </w:footnote>
  <w:footnote w:type="continuationSeparator" w:id="0">
    <w:p w:rsidR="00E25EB7" w:rsidRDefault="00E25EB7" w:rsidP="00B1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C98"/>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nsid w:val="390F43D4"/>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8"/>
    <w:rsid w:val="000A3C77"/>
    <w:rsid w:val="000F176C"/>
    <w:rsid w:val="00161414"/>
    <w:rsid w:val="002135B9"/>
    <w:rsid w:val="00214555"/>
    <w:rsid w:val="00270940"/>
    <w:rsid w:val="00277324"/>
    <w:rsid w:val="002D198D"/>
    <w:rsid w:val="003F32DB"/>
    <w:rsid w:val="00413C8E"/>
    <w:rsid w:val="00476ADE"/>
    <w:rsid w:val="00502040"/>
    <w:rsid w:val="005176F6"/>
    <w:rsid w:val="005C4B1C"/>
    <w:rsid w:val="00663A2D"/>
    <w:rsid w:val="00682B5C"/>
    <w:rsid w:val="006C0C48"/>
    <w:rsid w:val="00703C88"/>
    <w:rsid w:val="007959D9"/>
    <w:rsid w:val="007E1F0C"/>
    <w:rsid w:val="007F0161"/>
    <w:rsid w:val="007F59D9"/>
    <w:rsid w:val="008D17E9"/>
    <w:rsid w:val="008E7E97"/>
    <w:rsid w:val="008F1EF0"/>
    <w:rsid w:val="0096351A"/>
    <w:rsid w:val="00A23765"/>
    <w:rsid w:val="00A24327"/>
    <w:rsid w:val="00A57250"/>
    <w:rsid w:val="00A95315"/>
    <w:rsid w:val="00AA2188"/>
    <w:rsid w:val="00B17E53"/>
    <w:rsid w:val="00B52FEF"/>
    <w:rsid w:val="00B53D7F"/>
    <w:rsid w:val="00B86DDE"/>
    <w:rsid w:val="00BA5FE0"/>
    <w:rsid w:val="00C10F7D"/>
    <w:rsid w:val="00C35D0C"/>
    <w:rsid w:val="00C64A64"/>
    <w:rsid w:val="00CB7346"/>
    <w:rsid w:val="00D11991"/>
    <w:rsid w:val="00D51A2A"/>
    <w:rsid w:val="00DE277F"/>
    <w:rsid w:val="00E13B2B"/>
    <w:rsid w:val="00E14643"/>
    <w:rsid w:val="00E25EB7"/>
    <w:rsid w:val="00E734A3"/>
    <w:rsid w:val="00F300B4"/>
    <w:rsid w:val="00F30DE9"/>
    <w:rsid w:val="00F9389C"/>
    <w:rsid w:val="00FD2615"/>
    <w:rsid w:val="00FE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you001@neo.city.naha.okinawa.j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souzou.j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syou001@neo.city.naha.okinawa.jp" TargetMode="Externa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souzou.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9F76-216D-44A1-B95B-7000F78B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1735</Words>
  <Characters>9891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令和元年度　第3期　入居募集要項</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第3期　入居募集要項</dc:title>
  <dc:creator>Administrator</dc:creator>
  <cp:lastModifiedBy>Administrator</cp:lastModifiedBy>
  <cp:revision>2</cp:revision>
  <cp:lastPrinted>2019-08-30T05:50:00Z</cp:lastPrinted>
  <dcterms:created xsi:type="dcterms:W3CDTF">2019-09-05T00:06:00Z</dcterms:created>
  <dcterms:modified xsi:type="dcterms:W3CDTF">2019-09-05T00:06:00Z</dcterms:modified>
</cp:coreProperties>
</file>